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30EE48" w14:textId="77777777" w:rsidR="003B2356" w:rsidRPr="003B2356" w:rsidRDefault="003B2356" w:rsidP="003B2356">
      <w:pPr>
        <w:jc w:val="right"/>
        <w:rPr>
          <w:rFonts w:ascii="Sylfaen" w:hAnsi="Sylfaen"/>
          <w:lang w:val="ka-GE"/>
        </w:rPr>
      </w:pPr>
      <w:r w:rsidRPr="003B2356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6231F61A" w14:textId="22F3072B" w:rsidR="003B2356" w:rsidRPr="003F79A6" w:rsidRDefault="003B2356" w:rsidP="003B2356">
      <w:pPr>
        <w:jc w:val="right"/>
        <w:rPr>
          <w:rFonts w:ascii="Sylfaen" w:hAnsi="Sylfaen"/>
          <w:lang w:val="en-US"/>
        </w:rPr>
      </w:pPr>
      <w:r w:rsidRPr="003B2356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3B2356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3B2356">
        <w:rPr>
          <w:rFonts w:ascii="Sylfaen" w:hAnsi="Sylfaen"/>
          <w:lang w:val="en-US"/>
        </w:rPr>
        <w:t>დანართი</w:t>
      </w:r>
      <w:proofErr w:type="spellEnd"/>
      <w:r w:rsidRPr="003B2356">
        <w:rPr>
          <w:rFonts w:ascii="Sylfaen" w:hAnsi="Sylfaen"/>
          <w:lang w:val="ka-GE"/>
        </w:rPr>
        <w:t xml:space="preserve">  №</w:t>
      </w:r>
      <w:proofErr w:type="gramEnd"/>
      <w:r w:rsidRPr="003B2356">
        <w:rPr>
          <w:rFonts w:ascii="Sylfaen" w:hAnsi="Sylfaen"/>
          <w:lang w:val="ka-GE"/>
        </w:rPr>
        <w:t xml:space="preserve">  </w:t>
      </w:r>
      <w:r w:rsidR="003F79A6">
        <w:rPr>
          <w:rFonts w:ascii="Sylfaen" w:hAnsi="Sylfaen"/>
          <w:lang w:val="en-US"/>
        </w:rPr>
        <w:t>11</w:t>
      </w:r>
    </w:p>
    <w:p w14:paraId="31BB3B42" w14:textId="77777777" w:rsidR="003B2356" w:rsidRPr="003B2356" w:rsidRDefault="003B2356" w:rsidP="003B2356">
      <w:pPr>
        <w:jc w:val="right"/>
        <w:rPr>
          <w:rFonts w:ascii="Sylfaen" w:hAnsi="Sylfaen"/>
          <w:lang w:val="ka-GE"/>
        </w:rPr>
      </w:pPr>
    </w:p>
    <w:p w14:paraId="76DD1775" w14:textId="77777777" w:rsidR="003B2356" w:rsidRPr="003B2356" w:rsidRDefault="003B2356" w:rsidP="003B2356">
      <w:pPr>
        <w:rPr>
          <w:rFonts w:ascii="Sylfaen" w:hAnsi="Sylfaen"/>
          <w:lang w:val="en-US"/>
        </w:rPr>
      </w:pPr>
    </w:p>
    <w:p w14:paraId="1AD9E475" w14:textId="77777777" w:rsidR="003B2356" w:rsidRPr="003B2356" w:rsidRDefault="003B2356" w:rsidP="003B2356">
      <w:pPr>
        <w:rPr>
          <w:rFonts w:ascii="Sylfaen" w:hAnsi="Sylfaen"/>
          <w:lang w:val="en-US"/>
        </w:rPr>
      </w:pPr>
    </w:p>
    <w:p w14:paraId="341E2735" w14:textId="77777777" w:rsidR="003B2356" w:rsidRPr="003B2356" w:rsidRDefault="003B2356" w:rsidP="003B2356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3B2356">
        <w:rPr>
          <w:rFonts w:ascii="Sylfaen" w:hAnsi="Sylfaen" w:cs="Arial"/>
          <w:sz w:val="24"/>
          <w:szCs w:val="24"/>
        </w:rPr>
        <w:tab/>
      </w:r>
    </w:p>
    <w:p w14:paraId="03D2F9C5" w14:textId="1E54D23B" w:rsidR="003B2356" w:rsidRPr="003B2356" w:rsidRDefault="003B2356" w:rsidP="003B2356">
      <w:pPr>
        <w:jc w:val="center"/>
        <w:rPr>
          <w:rFonts w:ascii="Sylfaen" w:hAnsi="Sylfaen"/>
          <w:sz w:val="24"/>
          <w:szCs w:val="24"/>
          <w:lang w:val="ka-GE"/>
        </w:rPr>
      </w:pPr>
      <w:r w:rsidRPr="003B2356">
        <w:rPr>
          <w:rFonts w:ascii="Sylfaen" w:hAnsi="Sylfaen" w:cs="Arial"/>
          <w:sz w:val="24"/>
          <w:szCs w:val="24"/>
        </w:rPr>
        <w:tab/>
      </w:r>
    </w:p>
    <w:p w14:paraId="4FC4A20E" w14:textId="4F408220" w:rsidR="003B2356" w:rsidRPr="003B2356" w:rsidRDefault="003B2356" w:rsidP="003B2356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3B2356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4589C25C" w14:textId="77777777" w:rsidR="003B2356" w:rsidRPr="003B2356" w:rsidRDefault="003B2356" w:rsidP="003B2356">
      <w:pPr>
        <w:rPr>
          <w:rFonts w:ascii="Sylfaen" w:hAnsi="Sylfaen"/>
          <w:lang w:val="ka-GE"/>
        </w:rPr>
      </w:pPr>
    </w:p>
    <w:p w14:paraId="50F22401" w14:textId="77777777" w:rsidR="003B2356" w:rsidRPr="003B2356" w:rsidRDefault="003B2356" w:rsidP="003B2356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3B2356">
        <w:rPr>
          <w:rFonts w:ascii="Sylfaen" w:hAnsi="Sylfaen" w:cs="Sylfaen"/>
          <w:b/>
          <w:sz w:val="28"/>
          <w:szCs w:val="28"/>
          <w:lang w:val="ka-GE"/>
        </w:rPr>
        <w:t>ლოგისტიკა</w:t>
      </w:r>
    </w:p>
    <w:p w14:paraId="745C195F" w14:textId="3F7CBDE7" w:rsidR="003B2356" w:rsidRPr="003B2356" w:rsidRDefault="003B2356" w:rsidP="003B2356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3B2356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3B2356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3B2356">
        <w:rPr>
          <w:rFonts w:ascii="Sylfaen" w:hAnsi="Sylfaen" w:cs="Arial"/>
          <w:b/>
          <w:sz w:val="24"/>
          <w:szCs w:val="24"/>
          <w:lang w:val="ka-GE"/>
        </w:rPr>
        <w:t>გაცნობითი პრაქტიკა - სატვირთო გადაზიდვების ლოგისტიკა</w:t>
      </w:r>
    </w:p>
    <w:p w14:paraId="0C4637A4" w14:textId="77777777" w:rsidR="003B2356" w:rsidRPr="003B2356" w:rsidRDefault="003B2356" w:rsidP="003B2356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3B2356">
        <w:rPr>
          <w:rFonts w:ascii="Sylfaen" w:hAnsi="Sylfaen" w:cs="Arial"/>
          <w:b/>
          <w:sz w:val="24"/>
          <w:szCs w:val="24"/>
          <w:lang w:val="ka-GE"/>
        </w:rPr>
        <w:t>სტატუსი: სავალდებულო ზოგადი</w:t>
      </w:r>
    </w:p>
    <w:p w14:paraId="7CD1583B" w14:textId="77777777" w:rsidR="003B2356" w:rsidRPr="003B2356" w:rsidRDefault="003B2356" w:rsidP="003B2356">
      <w:pPr>
        <w:rPr>
          <w:rFonts w:ascii="Sylfaen" w:hAnsi="Sylfaen" w:cs="Arial"/>
          <w:b/>
          <w:sz w:val="24"/>
          <w:szCs w:val="24"/>
          <w:lang w:val="en-US"/>
        </w:rPr>
      </w:pPr>
    </w:p>
    <w:p w14:paraId="0632BE7B" w14:textId="77777777" w:rsidR="003B2356" w:rsidRPr="003B2356" w:rsidRDefault="003B2356" w:rsidP="003B2356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3B2356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63C22FA6" w14:textId="7C16850F" w:rsidR="003B2356" w:rsidRPr="003B2356" w:rsidRDefault="003B2356" w:rsidP="003B2356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3B2356">
        <w:rPr>
          <w:rFonts w:ascii="Sylfaen" w:hAnsi="Sylfaen" w:cs="Arial"/>
          <w:b/>
          <w:sz w:val="20"/>
          <w:szCs w:val="20"/>
          <w:lang w:val="ka-GE"/>
        </w:rPr>
        <w:t>20</w:t>
      </w:r>
      <w:r w:rsidR="00822DB6">
        <w:rPr>
          <w:rFonts w:ascii="Sylfaen" w:hAnsi="Sylfaen" w:cs="Arial"/>
          <w:b/>
          <w:sz w:val="20"/>
          <w:szCs w:val="20"/>
          <w:lang w:val="ka-GE"/>
        </w:rPr>
        <w:t>20</w:t>
      </w:r>
      <w:r w:rsidRPr="003B2356">
        <w:rPr>
          <w:rFonts w:ascii="Sylfaen" w:hAnsi="Sylfaen" w:cs="Arial"/>
          <w:b/>
          <w:sz w:val="20"/>
          <w:szCs w:val="20"/>
          <w:lang w:val="ka-GE"/>
        </w:rPr>
        <w:t xml:space="preserve"> წელი</w:t>
      </w:r>
    </w:p>
    <w:p w14:paraId="2BAAF1A3" w14:textId="77777777" w:rsidR="003B2356" w:rsidRPr="003B2356" w:rsidRDefault="003B2356" w:rsidP="003B2356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0C41EBFC" w14:textId="77777777" w:rsidR="003B2356" w:rsidRDefault="003B2356" w:rsidP="000918C1">
      <w:pPr>
        <w:spacing w:before="12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804B721" w14:textId="77777777" w:rsidR="003B2356" w:rsidRDefault="003B2356" w:rsidP="000918C1">
      <w:pPr>
        <w:spacing w:before="12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873B812" w14:textId="77777777" w:rsidR="003B2356" w:rsidRDefault="003B2356" w:rsidP="000918C1">
      <w:pPr>
        <w:spacing w:before="12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9BEDB3C" w14:textId="77777777" w:rsidR="00116818" w:rsidRPr="000918C1" w:rsidRDefault="00490842" w:rsidP="000918C1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0918C1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0918C1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pPr w:leftFromText="180" w:rightFromText="180" w:vertAnchor="page" w:horzAnchor="margin" w:tblpY="2446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0918C1" w14:paraId="49BEDB3F" w14:textId="77777777" w:rsidTr="008B1816">
        <w:trPr>
          <w:trHeight w:val="453"/>
        </w:trPr>
        <w:tc>
          <w:tcPr>
            <w:tcW w:w="2506" w:type="pct"/>
          </w:tcPr>
          <w:p w14:paraId="49BEDB3D" w14:textId="77777777" w:rsidR="00BE3CFF" w:rsidRPr="000918C1" w:rsidRDefault="00A5668B" w:rsidP="000918C1">
            <w:pPr>
              <w:spacing w:after="0" w:line="240" w:lineRule="auto"/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0918C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0918C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0918C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0918C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49BEDB3E" w14:textId="00790451" w:rsidR="00BE3CFF" w:rsidRPr="000918C1" w:rsidRDefault="009E70BF" w:rsidP="000D5C8B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015ED"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 w:rsidR="000D5C8B"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  <w:r w:rsidR="000D5C8B">
              <w:rPr>
                <w:rFonts w:ascii="Sylfaen" w:hAnsi="Sylfaen" w:cs="Arial"/>
                <w:sz w:val="20"/>
                <w:szCs w:val="20"/>
                <w:lang w:val="ka-GE"/>
              </w:rPr>
              <w:t>10</w:t>
            </w:r>
          </w:p>
        </w:tc>
      </w:tr>
      <w:tr w:rsidR="001B04B1" w:rsidRPr="000918C1" w14:paraId="49BEDB42" w14:textId="77777777" w:rsidTr="008B1816">
        <w:trPr>
          <w:trHeight w:val="437"/>
        </w:trPr>
        <w:tc>
          <w:tcPr>
            <w:tcW w:w="2506" w:type="pct"/>
          </w:tcPr>
          <w:p w14:paraId="49BEDB40" w14:textId="77777777" w:rsidR="00BE3CFF" w:rsidRPr="000918C1" w:rsidRDefault="00BE3CFF" w:rsidP="000918C1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49BEDB41" w14:textId="7B9DA75C" w:rsidR="000D6282" w:rsidRPr="000918C1" w:rsidRDefault="00035899" w:rsidP="000918C1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 w:cs="Arial"/>
                <w:sz w:val="20"/>
                <w:szCs w:val="20"/>
                <w:lang w:val="ka-GE"/>
              </w:rPr>
              <w:t>გაცნობითი პრაქტიკა</w:t>
            </w:r>
            <w:r w:rsidR="00242E12">
              <w:rPr>
                <w:rFonts w:ascii="Sylfaen" w:hAnsi="Sylfaen" w:cs="Arial"/>
                <w:sz w:val="20"/>
                <w:szCs w:val="20"/>
                <w:lang w:val="ka-GE"/>
              </w:rPr>
              <w:t xml:space="preserve"> - სატვირთო გადაზიდვების ლოგისტიკა</w:t>
            </w:r>
          </w:p>
        </w:tc>
      </w:tr>
      <w:tr w:rsidR="001B04B1" w:rsidRPr="000918C1" w14:paraId="49BEDB45" w14:textId="77777777" w:rsidTr="008B1816">
        <w:trPr>
          <w:trHeight w:val="437"/>
        </w:trPr>
        <w:tc>
          <w:tcPr>
            <w:tcW w:w="2506" w:type="pct"/>
          </w:tcPr>
          <w:p w14:paraId="49BEDB43" w14:textId="77777777" w:rsidR="00BE3CFF" w:rsidRPr="000918C1" w:rsidRDefault="00BE3CFF" w:rsidP="000918C1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0918C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0918C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49BEDB44" w14:textId="053E47FD" w:rsidR="00BE3CFF" w:rsidRPr="000918C1" w:rsidRDefault="00211260" w:rsidP="000918C1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</w:p>
        </w:tc>
      </w:tr>
      <w:tr w:rsidR="001B04B1" w:rsidRPr="000918C1" w14:paraId="49BEDB48" w14:textId="77777777" w:rsidTr="008B1816">
        <w:trPr>
          <w:trHeight w:val="623"/>
        </w:trPr>
        <w:tc>
          <w:tcPr>
            <w:tcW w:w="2506" w:type="pct"/>
          </w:tcPr>
          <w:p w14:paraId="49BEDB46" w14:textId="77777777" w:rsidR="00BE3CFF" w:rsidRPr="000918C1" w:rsidRDefault="001B3358" w:rsidP="000918C1">
            <w:pPr>
              <w:tabs>
                <w:tab w:val="left" w:pos="5760"/>
              </w:tabs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0918C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0918C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0918C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0918C1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49BEDB47" w14:textId="77777777" w:rsidR="00BE3CFF" w:rsidRPr="000918C1" w:rsidRDefault="00035899" w:rsidP="000918C1">
            <w:pPr>
              <w:spacing w:before="12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1B04B1" w:rsidRPr="000918C1" w14:paraId="49BEDB4F" w14:textId="77777777" w:rsidTr="008B1816">
        <w:trPr>
          <w:trHeight w:val="1285"/>
        </w:trPr>
        <w:tc>
          <w:tcPr>
            <w:tcW w:w="2506" w:type="pct"/>
          </w:tcPr>
          <w:p w14:paraId="49BEDB4C" w14:textId="77777777" w:rsidR="00BE3CFF" w:rsidRPr="000918C1" w:rsidRDefault="00BE3CFF" w:rsidP="000918C1">
            <w:pPr>
              <w:spacing w:before="120"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0918C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49BEDB4D" w14:textId="77777777" w:rsidR="00035899" w:rsidRPr="000918C1" w:rsidRDefault="00D42EA1" w:rsidP="000918C1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085EBE" w:rsidRPr="000918C1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0918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085EBE" w:rsidRPr="000918C1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0918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085EBE" w:rsidRPr="000918C1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0918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085EBE" w:rsidRPr="000918C1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0918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0918C1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085EBE" w:rsidRPr="000918C1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="00035899" w:rsidRPr="000918C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პროფესიის შესახებ ინფორმაციის მართვა, კონკრეტულ პროფესიაში ორგანიზაციული მოწყობის ძირითადი პრინციპების აღწერა, </w:t>
            </w:r>
            <w:r w:rsidR="00035899" w:rsidRPr="000918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</w:t>
            </w:r>
            <w:r w:rsidR="00035899" w:rsidRPr="000918C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ზრდისა და განვითარების კონკრეტული მიზნების დასახვა და განხორციელება.</w:t>
            </w:r>
          </w:p>
          <w:p w14:paraId="49BEDB4E" w14:textId="77777777" w:rsidR="00BE3CFF" w:rsidRPr="000918C1" w:rsidRDefault="00BE3CFF" w:rsidP="000918C1">
            <w:pPr>
              <w:spacing w:after="0" w:line="240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</w:tbl>
    <w:p w14:paraId="49BEDB50" w14:textId="77777777" w:rsidR="00BC53B7" w:rsidRPr="000918C1" w:rsidRDefault="00BC53B7" w:rsidP="000918C1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9BEDB59" w14:textId="77777777" w:rsidR="00CD66F0" w:rsidRPr="003B2356" w:rsidRDefault="00CD66F0" w:rsidP="000918C1">
      <w:pPr>
        <w:pStyle w:val="a6"/>
        <w:jc w:val="both"/>
        <w:rPr>
          <w:rFonts w:ascii="Sylfaen" w:hAnsi="Sylfaen" w:cs="Arial"/>
          <w:b/>
          <w:lang w:val="en-US"/>
        </w:rPr>
      </w:pPr>
    </w:p>
    <w:p w14:paraId="49BEDB5A" w14:textId="77777777" w:rsidR="00CD66F0" w:rsidRPr="000918C1" w:rsidRDefault="00CD66F0" w:rsidP="000918C1">
      <w:pPr>
        <w:pStyle w:val="a6"/>
        <w:jc w:val="both"/>
        <w:rPr>
          <w:rFonts w:ascii="Sylfaen" w:hAnsi="Sylfaen" w:cs="Arial"/>
          <w:b/>
          <w:lang w:val="en-US"/>
        </w:rPr>
      </w:pPr>
    </w:p>
    <w:p w14:paraId="49BEDB5B" w14:textId="77777777" w:rsidR="0074643C" w:rsidRPr="000918C1" w:rsidRDefault="00490842" w:rsidP="000918C1">
      <w:pPr>
        <w:pStyle w:val="a6"/>
        <w:jc w:val="both"/>
        <w:rPr>
          <w:rFonts w:ascii="Sylfaen" w:hAnsi="Sylfaen" w:cs="Arial"/>
          <w:b/>
          <w:lang w:val="ka-GE"/>
        </w:rPr>
      </w:pPr>
      <w:r w:rsidRPr="000918C1">
        <w:rPr>
          <w:rFonts w:ascii="Sylfaen" w:hAnsi="Sylfaen" w:cs="Arial"/>
          <w:b/>
          <w:lang w:val="en-US"/>
        </w:rPr>
        <w:t xml:space="preserve">2. </w:t>
      </w:r>
      <w:proofErr w:type="gramStart"/>
      <w:r w:rsidR="00651D92" w:rsidRPr="000918C1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0918C1">
        <w:rPr>
          <w:rFonts w:ascii="Sylfaen" w:hAnsi="Sylfaen" w:cs="Arial"/>
          <w:b/>
          <w:lang w:val="ka-GE"/>
        </w:rPr>
        <w:t xml:space="preserve"> ჩანა</w:t>
      </w:r>
      <w:r w:rsidR="0074643C" w:rsidRPr="000918C1">
        <w:rPr>
          <w:rFonts w:ascii="Sylfaen" w:hAnsi="Sylfaen" w:cs="Arial"/>
          <w:b/>
          <w:lang w:val="ka-GE"/>
        </w:rPr>
        <w:t>წერები</w:t>
      </w:r>
    </w:p>
    <w:p w14:paraId="49BEDB5C" w14:textId="77777777" w:rsidR="005424ED" w:rsidRPr="000918C1" w:rsidRDefault="005424ED" w:rsidP="000918C1">
      <w:pPr>
        <w:pStyle w:val="a6"/>
        <w:jc w:val="both"/>
        <w:rPr>
          <w:rFonts w:ascii="Sylfaen" w:hAnsi="Sylfaen" w:cs="Arial"/>
          <w:b/>
          <w:lang w:val="ka-GE"/>
        </w:rPr>
      </w:pPr>
    </w:p>
    <w:tbl>
      <w:tblPr>
        <w:tblW w:w="43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6"/>
        <w:gridCol w:w="5209"/>
        <w:gridCol w:w="3015"/>
        <w:gridCol w:w="2012"/>
      </w:tblGrid>
      <w:tr w:rsidR="00464CCF" w:rsidRPr="000918C1" w14:paraId="49BEDB65" w14:textId="77777777" w:rsidTr="00464CCF">
        <w:trPr>
          <w:trHeight w:val="1115"/>
          <w:jc w:val="center"/>
        </w:trPr>
        <w:tc>
          <w:tcPr>
            <w:tcW w:w="1082" w:type="pct"/>
            <w:shd w:val="clear" w:color="auto" w:fill="DBE5F1"/>
            <w:vAlign w:val="center"/>
          </w:tcPr>
          <w:p w14:paraId="49BEDB5D" w14:textId="77777777" w:rsidR="00464CCF" w:rsidRPr="000918C1" w:rsidRDefault="00464CCF" w:rsidP="000918C1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9BEDB5E" w14:textId="77777777" w:rsidR="00464CCF" w:rsidRPr="000918C1" w:rsidRDefault="00464CCF" w:rsidP="000918C1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49BEDB5F" w14:textId="77777777" w:rsidR="00464CCF" w:rsidRPr="000918C1" w:rsidRDefault="00464CCF" w:rsidP="000918C1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994" w:type="pct"/>
            <w:shd w:val="clear" w:color="auto" w:fill="DBE5F1"/>
            <w:vAlign w:val="center"/>
          </w:tcPr>
          <w:p w14:paraId="49BEDB60" w14:textId="77777777" w:rsidR="00464CCF" w:rsidRPr="000918C1" w:rsidRDefault="00464CCF" w:rsidP="000918C1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154" w:type="pct"/>
            <w:shd w:val="clear" w:color="auto" w:fill="DBE5F1"/>
            <w:vAlign w:val="center"/>
          </w:tcPr>
          <w:p w14:paraId="49BEDB61" w14:textId="77777777" w:rsidR="00464CCF" w:rsidRPr="000918C1" w:rsidRDefault="00464CCF" w:rsidP="000918C1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9BEDB62" w14:textId="77777777" w:rsidR="00464CCF" w:rsidRPr="000918C1" w:rsidRDefault="00464CCF" w:rsidP="000918C1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0918C1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770" w:type="pct"/>
            <w:shd w:val="clear" w:color="auto" w:fill="DBE5F1"/>
            <w:vAlign w:val="center"/>
          </w:tcPr>
          <w:p w14:paraId="49BEDB63" w14:textId="77777777" w:rsidR="00464CCF" w:rsidRPr="000918C1" w:rsidRDefault="00464CCF" w:rsidP="000918C1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464CCF" w:rsidRPr="000918C1" w14:paraId="49BEDB73" w14:textId="77777777" w:rsidTr="00464CCF">
        <w:trPr>
          <w:trHeight w:val="935"/>
          <w:jc w:val="center"/>
        </w:trPr>
        <w:tc>
          <w:tcPr>
            <w:tcW w:w="1082" w:type="pct"/>
            <w:shd w:val="clear" w:color="auto" w:fill="auto"/>
          </w:tcPr>
          <w:p w14:paraId="49BEDB66" w14:textId="77777777" w:rsidR="00464CCF" w:rsidRPr="000918C1" w:rsidRDefault="00464CCF" w:rsidP="000918C1">
            <w:pPr>
              <w:pStyle w:val="a3"/>
              <w:numPr>
                <w:ilvl w:val="0"/>
                <w:numId w:val="38"/>
              </w:numPr>
              <w:tabs>
                <w:tab w:val="left" w:pos="247"/>
              </w:tabs>
              <w:spacing w:after="0" w:line="240" w:lineRule="auto"/>
              <w:ind w:left="0" w:hanging="76"/>
              <w:jc w:val="both"/>
              <w:rPr>
                <w:rFonts w:ascii="Sylfaen" w:hAnsi="Sylfaen" w:cs="Arial"/>
                <w:b/>
                <w:lang w:val="ka-GE"/>
              </w:rPr>
            </w:pPr>
            <w:r w:rsidRPr="000918C1">
              <w:rPr>
                <w:rFonts w:ascii="Sylfaen" w:hAnsi="Sylfaen"/>
                <w:b/>
                <w:bCs/>
                <w:lang w:val="ka-GE"/>
              </w:rPr>
              <w:t>პროფესიის შესახებ ინფორმაციის მართვა</w:t>
            </w:r>
          </w:p>
        </w:tc>
        <w:tc>
          <w:tcPr>
            <w:tcW w:w="1994" w:type="pct"/>
            <w:shd w:val="clear" w:color="auto" w:fill="auto"/>
          </w:tcPr>
          <w:p w14:paraId="49BEDB67" w14:textId="77777777" w:rsidR="00464CCF" w:rsidRPr="000918C1" w:rsidRDefault="00464CCF" w:rsidP="000918C1">
            <w:pPr>
              <w:pStyle w:val="a3"/>
              <w:numPr>
                <w:ilvl w:val="0"/>
                <w:numId w:val="39"/>
              </w:numPr>
              <w:tabs>
                <w:tab w:val="left" w:pos="243"/>
              </w:tabs>
              <w:spacing w:after="0" w:line="240" w:lineRule="auto"/>
              <w:ind w:left="63" w:hanging="63"/>
              <w:jc w:val="both"/>
              <w:rPr>
                <w:rFonts w:ascii="Sylfaen" w:hAnsi="Sylfaen"/>
                <w:bCs/>
                <w:lang w:val="ka-GE"/>
              </w:rPr>
            </w:pPr>
            <w:r w:rsidRPr="000918C1">
              <w:rPr>
                <w:rFonts w:ascii="Sylfaen" w:hAnsi="Sylfaen"/>
                <w:bCs/>
                <w:lang w:val="ka-GE"/>
              </w:rPr>
              <w:t>განმარტავს პროფესიის არსს და პროფესიულ ვალდებულებებს;</w:t>
            </w:r>
          </w:p>
          <w:p w14:paraId="49BEDB68" w14:textId="77777777" w:rsidR="00464CCF" w:rsidRPr="000918C1" w:rsidRDefault="00464CCF" w:rsidP="000918C1">
            <w:pPr>
              <w:pStyle w:val="a3"/>
              <w:numPr>
                <w:ilvl w:val="0"/>
                <w:numId w:val="39"/>
              </w:numPr>
              <w:tabs>
                <w:tab w:val="left" w:pos="243"/>
              </w:tabs>
              <w:spacing w:after="0" w:line="240" w:lineRule="auto"/>
              <w:ind w:left="63" w:hanging="63"/>
              <w:jc w:val="both"/>
              <w:rPr>
                <w:rFonts w:ascii="Sylfaen" w:hAnsi="Sylfaen"/>
                <w:bCs/>
                <w:lang w:val="ka-GE"/>
              </w:rPr>
            </w:pPr>
            <w:r w:rsidRPr="000918C1">
              <w:rPr>
                <w:rFonts w:ascii="Sylfaen" w:hAnsi="Sylfaen"/>
                <w:bCs/>
                <w:lang w:val="ka-GE"/>
              </w:rPr>
              <w:t>ჩამოთვლის დასაქმების შესაძლებლობებს;</w:t>
            </w:r>
          </w:p>
          <w:p w14:paraId="49BEDB69" w14:textId="5C19C231" w:rsidR="00464CCF" w:rsidRPr="000918C1" w:rsidRDefault="00464CCF" w:rsidP="000918C1">
            <w:pPr>
              <w:pStyle w:val="a3"/>
              <w:numPr>
                <w:ilvl w:val="0"/>
                <w:numId w:val="39"/>
              </w:numPr>
              <w:tabs>
                <w:tab w:val="left" w:pos="243"/>
              </w:tabs>
              <w:spacing w:after="0" w:line="240" w:lineRule="auto"/>
              <w:ind w:left="63" w:hanging="63"/>
              <w:jc w:val="both"/>
              <w:rPr>
                <w:rFonts w:ascii="Sylfaen" w:hAnsi="Sylfaen"/>
                <w:bCs/>
                <w:lang w:val="ka-GE"/>
              </w:rPr>
            </w:pPr>
            <w:r w:rsidRPr="000918C1">
              <w:rPr>
                <w:rFonts w:ascii="Sylfaen" w:hAnsi="Sylfaen" w:cs="Arial"/>
                <w:lang w:val="ka-GE"/>
              </w:rPr>
              <w:t>იდენტიფიცირებას ახდენს კონკრეტულ სამუშაოებთან მიმართებით არსებული შრომის ბაზრის მოთხოვნების;</w:t>
            </w:r>
          </w:p>
          <w:p w14:paraId="49BEDB6A" w14:textId="77777777" w:rsidR="00464CCF" w:rsidRPr="000918C1" w:rsidRDefault="00464CCF" w:rsidP="000918C1">
            <w:pPr>
              <w:pStyle w:val="a3"/>
              <w:numPr>
                <w:ilvl w:val="0"/>
                <w:numId w:val="39"/>
              </w:numPr>
              <w:tabs>
                <w:tab w:val="left" w:pos="243"/>
              </w:tabs>
              <w:spacing w:after="0" w:line="240" w:lineRule="auto"/>
              <w:ind w:left="63" w:hanging="63"/>
              <w:jc w:val="both"/>
              <w:rPr>
                <w:rFonts w:ascii="Sylfaen" w:hAnsi="Sylfaen"/>
                <w:bCs/>
                <w:lang w:val="ka-GE"/>
              </w:rPr>
            </w:pPr>
            <w:r w:rsidRPr="000918C1">
              <w:rPr>
                <w:rFonts w:ascii="Sylfaen" w:hAnsi="Sylfaen"/>
                <w:bCs/>
                <w:lang w:val="ka-GE"/>
              </w:rPr>
              <w:t>მოიძიებს დასაქმების შესაძლებლობებს, სამუშაო ვაკანსიების შესახებ ინფორმაციის გავრცელების ძირითად არხებზე (საძიებო ვებ-გვერდები/შრომის ბირჟები) დაყრდნობით;</w:t>
            </w:r>
          </w:p>
          <w:p w14:paraId="49BEDB6B" w14:textId="77777777" w:rsidR="00464CCF" w:rsidRPr="000918C1" w:rsidRDefault="00464CCF" w:rsidP="000918C1">
            <w:pPr>
              <w:pStyle w:val="a3"/>
              <w:numPr>
                <w:ilvl w:val="0"/>
                <w:numId w:val="39"/>
              </w:numPr>
              <w:tabs>
                <w:tab w:val="left" w:pos="243"/>
              </w:tabs>
              <w:spacing w:after="0" w:line="240" w:lineRule="auto"/>
              <w:ind w:left="63" w:hanging="63"/>
              <w:jc w:val="both"/>
              <w:rPr>
                <w:rFonts w:ascii="Sylfaen" w:hAnsi="Sylfaen"/>
                <w:bCs/>
                <w:lang w:val="ka-GE"/>
              </w:rPr>
            </w:pPr>
            <w:r w:rsidRPr="000918C1">
              <w:rPr>
                <w:rFonts w:ascii="Sylfaen" w:hAnsi="Sylfaen"/>
                <w:bCs/>
                <w:lang w:val="ka-GE"/>
              </w:rPr>
              <w:t xml:space="preserve">განმარტავს საქართველოს შრომის კოდექსით გათვალისწინებულ შრომითი ურთიერთობების </w:t>
            </w:r>
            <w:r w:rsidRPr="000918C1">
              <w:rPr>
                <w:rFonts w:ascii="Sylfaen" w:hAnsi="Sylfaen"/>
                <w:bCs/>
                <w:lang w:val="ka-GE"/>
              </w:rPr>
              <w:lastRenderedPageBreak/>
              <w:t xml:space="preserve">ნორმებს. </w:t>
            </w:r>
          </w:p>
        </w:tc>
        <w:tc>
          <w:tcPr>
            <w:tcW w:w="1154" w:type="pct"/>
          </w:tcPr>
          <w:p w14:paraId="49BEDB6C" w14:textId="77777777" w:rsidR="00464CCF" w:rsidRPr="000918C1" w:rsidRDefault="00464CCF" w:rsidP="000918C1">
            <w:pPr>
              <w:spacing w:before="12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770" w:type="pct"/>
            <w:vAlign w:val="center"/>
          </w:tcPr>
          <w:p w14:paraId="49BEDB6D" w14:textId="77777777" w:rsidR="00464CCF" w:rsidRPr="000918C1" w:rsidRDefault="00464CCF" w:rsidP="000918C1">
            <w:pPr>
              <w:spacing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64CCF" w:rsidRPr="000918C1" w14:paraId="49BEDB83" w14:textId="77777777" w:rsidTr="00464CCF">
        <w:trPr>
          <w:trHeight w:val="1043"/>
          <w:jc w:val="center"/>
        </w:trPr>
        <w:tc>
          <w:tcPr>
            <w:tcW w:w="1082" w:type="pct"/>
            <w:shd w:val="clear" w:color="auto" w:fill="auto"/>
          </w:tcPr>
          <w:p w14:paraId="49BEDB74" w14:textId="77777777" w:rsidR="00464CCF" w:rsidRPr="000918C1" w:rsidRDefault="00464CCF" w:rsidP="000918C1">
            <w:pPr>
              <w:pStyle w:val="a3"/>
              <w:numPr>
                <w:ilvl w:val="0"/>
                <w:numId w:val="38"/>
              </w:numPr>
              <w:tabs>
                <w:tab w:val="left" w:pos="157"/>
              </w:tabs>
              <w:spacing w:after="0" w:line="240" w:lineRule="auto"/>
              <w:ind w:left="-23" w:hanging="53"/>
              <w:jc w:val="both"/>
              <w:rPr>
                <w:rFonts w:ascii="Sylfaen" w:hAnsi="Sylfaen" w:cs="Arial"/>
                <w:b/>
                <w:lang w:val="ka-GE"/>
              </w:rPr>
            </w:pPr>
            <w:r w:rsidRPr="000918C1">
              <w:rPr>
                <w:rFonts w:ascii="Sylfaen" w:hAnsi="Sylfaen"/>
                <w:b/>
                <w:bCs/>
                <w:lang w:val="ka-GE"/>
              </w:rPr>
              <w:lastRenderedPageBreak/>
              <w:t>კონკრეტულ პროფესიაში ორგანიზაციული მოწყობის ძირითადი პრინციპების აღწერა</w:t>
            </w:r>
          </w:p>
        </w:tc>
        <w:tc>
          <w:tcPr>
            <w:tcW w:w="1994" w:type="pct"/>
            <w:shd w:val="clear" w:color="auto" w:fill="auto"/>
          </w:tcPr>
          <w:p w14:paraId="49BEDB75" w14:textId="77777777" w:rsidR="00464CCF" w:rsidRPr="000918C1" w:rsidRDefault="00464CCF" w:rsidP="000918C1">
            <w:pPr>
              <w:pStyle w:val="a3"/>
              <w:numPr>
                <w:ilvl w:val="0"/>
                <w:numId w:val="40"/>
              </w:numPr>
              <w:tabs>
                <w:tab w:val="left" w:pos="253"/>
              </w:tabs>
              <w:spacing w:after="0" w:line="240" w:lineRule="auto"/>
              <w:ind w:left="0" w:hanging="17"/>
              <w:jc w:val="both"/>
              <w:rPr>
                <w:rFonts w:ascii="Sylfaen" w:hAnsi="Sylfaen" w:cs="Arial"/>
                <w:lang w:val="ka-GE"/>
              </w:rPr>
            </w:pPr>
            <w:r w:rsidRPr="000918C1">
              <w:rPr>
                <w:rFonts w:ascii="Sylfaen" w:hAnsi="Sylfaen" w:cs="Arial"/>
                <w:lang w:val="ka-GE"/>
              </w:rPr>
              <w:t>სწორად განმარტავს</w:t>
            </w:r>
            <w:r w:rsidRPr="000918C1">
              <w:rPr>
                <w:rFonts w:ascii="Sylfaen" w:hAnsi="Sylfaen" w:cs="Arial"/>
                <w:lang w:val="en-US"/>
              </w:rPr>
              <w:t xml:space="preserve"> </w:t>
            </w:r>
            <w:r w:rsidRPr="000918C1">
              <w:rPr>
                <w:rFonts w:ascii="Sylfaen" w:hAnsi="Sylfaen" w:cs="Arial"/>
                <w:lang w:val="ka-GE"/>
              </w:rPr>
              <w:t>კონკრეტული ორგანიზაციის შინაგანაწესით განსაზღვრულ პოლიტიკასა და წესებს, პროფესიული ეთიკის ნორმებს;</w:t>
            </w:r>
          </w:p>
          <w:p w14:paraId="49BEDB76" w14:textId="77777777" w:rsidR="00464CCF" w:rsidRPr="000918C1" w:rsidRDefault="00464CCF" w:rsidP="000918C1">
            <w:pPr>
              <w:pStyle w:val="a3"/>
              <w:numPr>
                <w:ilvl w:val="0"/>
                <w:numId w:val="40"/>
              </w:numPr>
              <w:tabs>
                <w:tab w:val="left" w:pos="253"/>
              </w:tabs>
              <w:spacing w:after="0" w:line="240" w:lineRule="auto"/>
              <w:ind w:left="0" w:hanging="17"/>
              <w:jc w:val="both"/>
              <w:rPr>
                <w:rFonts w:ascii="Sylfaen" w:hAnsi="Sylfaen" w:cs="Arial"/>
                <w:lang w:val="ka-GE"/>
              </w:rPr>
            </w:pPr>
            <w:r w:rsidRPr="000918C1">
              <w:rPr>
                <w:rFonts w:ascii="Sylfaen" w:hAnsi="Sylfaen" w:cs="Arial"/>
                <w:lang w:val="ka-GE"/>
              </w:rPr>
              <w:t>აღწერს კონკრეტული ორგანიზაციის სტრუქტურას;</w:t>
            </w:r>
          </w:p>
          <w:p w14:paraId="49BEDB77" w14:textId="77777777" w:rsidR="00464CCF" w:rsidRPr="000918C1" w:rsidRDefault="00464CCF" w:rsidP="000918C1">
            <w:pPr>
              <w:pStyle w:val="a3"/>
              <w:numPr>
                <w:ilvl w:val="0"/>
                <w:numId w:val="40"/>
              </w:numPr>
              <w:tabs>
                <w:tab w:val="left" w:pos="253"/>
              </w:tabs>
              <w:spacing w:after="0" w:line="240" w:lineRule="auto"/>
              <w:ind w:left="0" w:hanging="17"/>
              <w:jc w:val="both"/>
              <w:rPr>
                <w:rFonts w:ascii="Sylfaen" w:hAnsi="Sylfaen" w:cs="Arial"/>
                <w:lang w:val="ka-GE"/>
              </w:rPr>
            </w:pPr>
            <w:r w:rsidRPr="000918C1">
              <w:rPr>
                <w:rFonts w:ascii="Sylfaen" w:hAnsi="Sylfaen" w:cs="Arial"/>
                <w:lang w:val="ka-GE"/>
              </w:rPr>
              <w:t>იდენტიფიცირებას ახდენს კონკრეტული ორგანიზაციაში მოქმედი უსაფრთხოებისა და ჰიგიენის წესების;</w:t>
            </w:r>
          </w:p>
          <w:p w14:paraId="49BEDB78" w14:textId="77777777" w:rsidR="00464CCF" w:rsidRPr="000918C1" w:rsidRDefault="00464CCF" w:rsidP="000918C1">
            <w:pPr>
              <w:pStyle w:val="a3"/>
              <w:numPr>
                <w:ilvl w:val="0"/>
                <w:numId w:val="40"/>
              </w:numPr>
              <w:tabs>
                <w:tab w:val="left" w:pos="253"/>
              </w:tabs>
              <w:spacing w:after="0" w:line="240" w:lineRule="auto"/>
              <w:ind w:left="0" w:hanging="17"/>
              <w:jc w:val="both"/>
              <w:rPr>
                <w:rFonts w:ascii="Sylfaen" w:hAnsi="Sylfaen" w:cs="Arial"/>
                <w:lang w:val="ka-GE"/>
              </w:rPr>
            </w:pPr>
            <w:r w:rsidRPr="000918C1">
              <w:rPr>
                <w:rFonts w:ascii="Sylfaen" w:hAnsi="Sylfaen" w:cs="Arial"/>
                <w:lang w:val="ka-GE"/>
              </w:rPr>
              <w:t>სწორად აღწერს სამუშაო გარემოს მოწყობის ძირითად პრინციპებს;</w:t>
            </w:r>
          </w:p>
          <w:p w14:paraId="49BEDB79" w14:textId="77777777" w:rsidR="00464CCF" w:rsidRPr="000918C1" w:rsidRDefault="00464CCF" w:rsidP="000918C1">
            <w:pPr>
              <w:pStyle w:val="a3"/>
              <w:numPr>
                <w:ilvl w:val="0"/>
                <w:numId w:val="40"/>
              </w:numPr>
              <w:tabs>
                <w:tab w:val="left" w:pos="253"/>
              </w:tabs>
              <w:spacing w:after="0" w:line="240" w:lineRule="auto"/>
              <w:ind w:left="0" w:hanging="17"/>
              <w:jc w:val="both"/>
              <w:rPr>
                <w:rFonts w:ascii="Sylfaen" w:hAnsi="Sylfaen" w:cs="Arial"/>
                <w:lang w:val="ka-GE"/>
              </w:rPr>
            </w:pPr>
            <w:r w:rsidRPr="000918C1">
              <w:rPr>
                <w:rFonts w:ascii="Sylfaen" w:hAnsi="Sylfaen" w:cs="Arial"/>
                <w:lang w:val="ka-GE"/>
              </w:rPr>
              <w:t>აღწერს შრომის ეფექტურობისთვის აუცილებელ პიროვნულ მახასიათებლებს;</w:t>
            </w:r>
          </w:p>
          <w:p w14:paraId="49BEDB7A" w14:textId="77777777" w:rsidR="00464CCF" w:rsidRPr="000918C1" w:rsidRDefault="00464CCF" w:rsidP="000918C1">
            <w:pPr>
              <w:pStyle w:val="a3"/>
              <w:numPr>
                <w:ilvl w:val="0"/>
                <w:numId w:val="40"/>
              </w:numPr>
              <w:tabs>
                <w:tab w:val="left" w:pos="253"/>
              </w:tabs>
              <w:spacing w:after="0" w:line="240" w:lineRule="auto"/>
              <w:ind w:left="0" w:hanging="17"/>
              <w:jc w:val="both"/>
              <w:rPr>
                <w:rFonts w:ascii="Sylfaen" w:hAnsi="Sylfaen" w:cs="Arial"/>
                <w:lang w:val="ka-GE"/>
              </w:rPr>
            </w:pPr>
            <w:r w:rsidRPr="000918C1">
              <w:rPr>
                <w:rFonts w:ascii="Sylfaen" w:hAnsi="Sylfaen" w:cs="Arial"/>
                <w:lang w:val="ka-GE"/>
              </w:rPr>
              <w:t>აღწერს ტოლერანტობისა და მრავალფეროვნების ძირითად პრინციპებს.</w:t>
            </w:r>
          </w:p>
        </w:tc>
        <w:tc>
          <w:tcPr>
            <w:tcW w:w="1154" w:type="pct"/>
          </w:tcPr>
          <w:p w14:paraId="49BEDB7B" w14:textId="77777777" w:rsidR="00464CCF" w:rsidRPr="000918C1" w:rsidRDefault="00464CCF" w:rsidP="000918C1">
            <w:pPr>
              <w:pStyle w:val="a6"/>
              <w:jc w:val="both"/>
              <w:rPr>
                <w:rFonts w:ascii="Sylfaen" w:hAnsi="Sylfaen" w:cs="Arial"/>
                <w:lang w:val="ka-GE" w:eastAsia="en-US"/>
              </w:rPr>
            </w:pPr>
            <w:r w:rsidRPr="000918C1">
              <w:rPr>
                <w:rFonts w:ascii="Sylfaen" w:hAnsi="Sylfaen" w:cs="Sylfaen"/>
                <w:bCs/>
                <w:lang w:val="ka-GE" w:eastAsia="en-US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70" w:type="pct"/>
            <w:vAlign w:val="center"/>
          </w:tcPr>
          <w:p w14:paraId="49BEDB7C" w14:textId="77777777" w:rsidR="00464CCF" w:rsidRPr="000918C1" w:rsidRDefault="00464CCF" w:rsidP="000918C1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64CCF" w:rsidRPr="000918C1" w14:paraId="49BEDB95" w14:textId="77777777" w:rsidTr="00464CCF">
        <w:trPr>
          <w:trHeight w:val="555"/>
          <w:jc w:val="center"/>
        </w:trPr>
        <w:tc>
          <w:tcPr>
            <w:tcW w:w="1082" w:type="pct"/>
            <w:shd w:val="clear" w:color="auto" w:fill="auto"/>
          </w:tcPr>
          <w:p w14:paraId="49BEDB84" w14:textId="77777777" w:rsidR="00464CCF" w:rsidRPr="000918C1" w:rsidRDefault="00464CCF" w:rsidP="000918C1">
            <w:pPr>
              <w:pStyle w:val="a3"/>
              <w:numPr>
                <w:ilvl w:val="0"/>
                <w:numId w:val="38"/>
              </w:numPr>
              <w:tabs>
                <w:tab w:val="left" w:pos="247"/>
              </w:tabs>
              <w:spacing w:after="0" w:line="240" w:lineRule="auto"/>
              <w:ind w:left="-23" w:hanging="53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0918C1">
              <w:rPr>
                <w:rFonts w:ascii="Sylfaen" w:hAnsi="Sylfaen" w:cs="Sylfaen"/>
                <w:b/>
                <w:bCs/>
                <w:lang w:val="ka-GE"/>
              </w:rPr>
              <w:t>პროფესიული</w:t>
            </w:r>
            <w:r w:rsidRPr="000918C1">
              <w:rPr>
                <w:rFonts w:ascii="Sylfaen" w:hAnsi="Sylfaen"/>
                <w:b/>
                <w:bCs/>
                <w:lang w:val="ka-GE"/>
              </w:rPr>
              <w:t xml:space="preserve"> ზრდისა და განვითარების კონკრეტული მიზნების დასახვა და განხორციელება</w:t>
            </w:r>
          </w:p>
          <w:p w14:paraId="49BEDB85" w14:textId="77777777" w:rsidR="00464CCF" w:rsidRPr="000918C1" w:rsidRDefault="00464CCF" w:rsidP="000918C1">
            <w:pPr>
              <w:spacing w:before="12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994" w:type="pct"/>
            <w:shd w:val="clear" w:color="auto" w:fill="auto"/>
          </w:tcPr>
          <w:p w14:paraId="49BEDB86" w14:textId="77777777" w:rsidR="00464CCF" w:rsidRPr="000918C1" w:rsidRDefault="00464CCF" w:rsidP="000918C1">
            <w:pPr>
              <w:pStyle w:val="a3"/>
              <w:numPr>
                <w:ilvl w:val="0"/>
                <w:numId w:val="41"/>
              </w:numPr>
              <w:tabs>
                <w:tab w:val="left" w:pos="253"/>
              </w:tabs>
              <w:spacing w:after="0" w:line="240" w:lineRule="auto"/>
              <w:ind w:left="0" w:firstLine="0"/>
              <w:jc w:val="both"/>
              <w:rPr>
                <w:rFonts w:ascii="Sylfaen" w:hAnsi="Sylfaen"/>
                <w:bCs/>
                <w:lang w:val="ka-GE"/>
              </w:rPr>
            </w:pPr>
            <w:r w:rsidRPr="000918C1">
              <w:rPr>
                <w:rFonts w:ascii="Sylfaen" w:hAnsi="Sylfaen" w:cs="Sylfaen"/>
                <w:bCs/>
                <w:lang w:val="ka-GE"/>
              </w:rPr>
              <w:t>მკაფიოდ აღწერს საკუთარ შესაძლებლობებს და ძლიერ მხარეებს კონკრეტულ სამუშაო მოთხოვნებთან მიმართებაში;</w:t>
            </w:r>
          </w:p>
          <w:p w14:paraId="49BEDB87" w14:textId="77777777" w:rsidR="00464CCF" w:rsidRPr="000918C1" w:rsidRDefault="00464CCF" w:rsidP="000918C1">
            <w:pPr>
              <w:pStyle w:val="a3"/>
              <w:numPr>
                <w:ilvl w:val="0"/>
                <w:numId w:val="41"/>
              </w:numPr>
              <w:tabs>
                <w:tab w:val="left" w:pos="253"/>
              </w:tabs>
              <w:spacing w:after="0" w:line="240" w:lineRule="auto"/>
              <w:ind w:left="0" w:firstLine="0"/>
              <w:jc w:val="both"/>
              <w:rPr>
                <w:rFonts w:ascii="Sylfaen" w:hAnsi="Sylfaen"/>
                <w:bCs/>
                <w:lang w:val="ka-GE"/>
              </w:rPr>
            </w:pPr>
            <w:r w:rsidRPr="000918C1">
              <w:rPr>
                <w:rFonts w:ascii="Sylfaen" w:hAnsi="Sylfaen" w:cs="Sylfaen"/>
                <w:bCs/>
                <w:lang w:val="ka-GE"/>
              </w:rPr>
              <w:t xml:space="preserve">ინსტრუქციის შესაბამისად ავსებს დასაქმებასთან დაკავშირებულ </w:t>
            </w:r>
            <w:r w:rsidRPr="000918C1">
              <w:rPr>
                <w:rFonts w:ascii="Sylfaen" w:hAnsi="Sylfaen" w:cs="Sylfaen"/>
                <w:b/>
                <w:bCs/>
                <w:lang w:val="ka-GE"/>
              </w:rPr>
              <w:t>დოკუმენტაციას;</w:t>
            </w:r>
          </w:p>
          <w:p w14:paraId="49BEDB88" w14:textId="77777777" w:rsidR="00464CCF" w:rsidRPr="000918C1" w:rsidRDefault="00464CCF" w:rsidP="000918C1">
            <w:pPr>
              <w:pStyle w:val="a3"/>
              <w:numPr>
                <w:ilvl w:val="0"/>
                <w:numId w:val="41"/>
              </w:numPr>
              <w:tabs>
                <w:tab w:val="left" w:pos="253"/>
              </w:tabs>
              <w:spacing w:after="0" w:line="240" w:lineRule="auto"/>
              <w:ind w:left="0" w:firstLine="0"/>
              <w:jc w:val="both"/>
              <w:rPr>
                <w:rFonts w:ascii="Sylfaen" w:hAnsi="Sylfaen"/>
                <w:bCs/>
                <w:lang w:val="ka-GE"/>
              </w:rPr>
            </w:pPr>
            <w:r w:rsidRPr="000918C1">
              <w:rPr>
                <w:rFonts w:ascii="Sylfaen" w:hAnsi="Sylfaen"/>
                <w:bCs/>
                <w:lang w:val="ka-GE"/>
              </w:rPr>
              <w:t>შრომითი ხელშეკრულების გაფორმებისას, ხელმძღვანელობს  საქართველოს შრომის კოდექსით გათვალისწინებული ძირითადი ნორმებითა და რეგულაციებით;</w:t>
            </w:r>
          </w:p>
          <w:p w14:paraId="49BEDB89" w14:textId="77777777" w:rsidR="00464CCF" w:rsidRPr="000918C1" w:rsidRDefault="00464CCF" w:rsidP="000918C1">
            <w:pPr>
              <w:pStyle w:val="a3"/>
              <w:numPr>
                <w:ilvl w:val="0"/>
                <w:numId w:val="41"/>
              </w:numPr>
              <w:tabs>
                <w:tab w:val="left" w:pos="253"/>
              </w:tabs>
              <w:spacing w:after="0" w:line="240" w:lineRule="auto"/>
              <w:ind w:left="0" w:firstLine="0"/>
              <w:jc w:val="both"/>
              <w:rPr>
                <w:rFonts w:ascii="Sylfaen" w:hAnsi="Sylfaen"/>
                <w:bCs/>
                <w:lang w:val="ka-GE"/>
              </w:rPr>
            </w:pPr>
            <w:r w:rsidRPr="000918C1">
              <w:rPr>
                <w:rFonts w:ascii="Sylfaen" w:hAnsi="Sylfaen"/>
                <w:bCs/>
                <w:lang w:val="ka-GE"/>
              </w:rPr>
              <w:t xml:space="preserve">აღწერს პროფესიული თვითგანვითარებისა და პროფესიული ზრდის მნიშვნელობასა და </w:t>
            </w:r>
            <w:r w:rsidRPr="000918C1">
              <w:rPr>
                <w:rFonts w:ascii="Sylfaen" w:hAnsi="Sylfaen"/>
                <w:b/>
                <w:bCs/>
                <w:lang w:val="ka-GE"/>
              </w:rPr>
              <w:t>საშუალებებს;</w:t>
            </w:r>
          </w:p>
          <w:p w14:paraId="49BEDB8A" w14:textId="77777777" w:rsidR="00464CCF" w:rsidRPr="000918C1" w:rsidRDefault="00464CCF" w:rsidP="000918C1">
            <w:pPr>
              <w:pStyle w:val="a3"/>
              <w:numPr>
                <w:ilvl w:val="0"/>
                <w:numId w:val="41"/>
              </w:numPr>
              <w:tabs>
                <w:tab w:val="left" w:pos="253"/>
              </w:tabs>
              <w:spacing w:after="0" w:line="240" w:lineRule="auto"/>
              <w:ind w:left="0" w:firstLine="0"/>
              <w:jc w:val="both"/>
              <w:rPr>
                <w:rFonts w:ascii="Sylfaen" w:hAnsi="Sylfaen"/>
                <w:bCs/>
                <w:lang w:val="ka-GE"/>
              </w:rPr>
            </w:pPr>
            <w:r w:rsidRPr="000918C1">
              <w:rPr>
                <w:rFonts w:ascii="Sylfaen" w:hAnsi="Sylfaen" w:cs="Arial"/>
                <w:lang w:val="ka-GE"/>
              </w:rPr>
              <w:t>აყალიბებს პროფესიული ზრდისკენ მიმართულ კონკრეტულ მიზნებს  და თვითგანვითარების გეგმას</w:t>
            </w:r>
          </w:p>
        </w:tc>
        <w:tc>
          <w:tcPr>
            <w:tcW w:w="1154" w:type="pct"/>
          </w:tcPr>
          <w:p w14:paraId="49BEDB8B" w14:textId="77777777" w:rsidR="00464CCF" w:rsidRPr="000918C1" w:rsidRDefault="00464CCF" w:rsidP="000918C1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0918C1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დოკუმენტაცია:</w:t>
            </w:r>
            <w:r w:rsidRPr="000918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0918C1">
              <w:rPr>
                <w:rFonts w:ascii="Sylfaen" w:hAnsi="Sylfaen" w:cs="Sylfaen"/>
                <w:bCs/>
                <w:sz w:val="20"/>
                <w:szCs w:val="20"/>
                <w:lang w:val="ru-RU"/>
              </w:rPr>
              <w:t>С</w:t>
            </w:r>
            <w:r w:rsidRPr="000918C1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V</w:t>
            </w:r>
            <w:r w:rsidRPr="000918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/რეზიუმე</w:t>
            </w:r>
            <w:r w:rsidRPr="000918C1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, </w:t>
            </w:r>
            <w:r w:rsidRPr="000918C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სააპლიკაციო ფორმა, თანმხლები ან სამოტივაციო წერილი, სარეკომენდაციო წერილი</w:t>
            </w:r>
          </w:p>
          <w:p w14:paraId="49BEDB8C" w14:textId="77777777" w:rsidR="00464CCF" w:rsidRPr="000918C1" w:rsidRDefault="00464CCF" w:rsidP="000918C1">
            <w:pPr>
              <w:pStyle w:val="a3"/>
              <w:spacing w:after="0" w:line="240" w:lineRule="auto"/>
              <w:ind w:left="360"/>
              <w:jc w:val="both"/>
              <w:rPr>
                <w:rFonts w:ascii="Sylfaen" w:hAnsi="Sylfaen"/>
              </w:rPr>
            </w:pPr>
          </w:p>
          <w:p w14:paraId="49BEDB8D" w14:textId="77777777" w:rsidR="00464CCF" w:rsidRPr="000918C1" w:rsidRDefault="00464CCF" w:rsidP="000918C1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საშუალებები</w:t>
            </w:r>
            <w:r w:rsidRPr="000918C1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49BEDB8E" w14:textId="77777777" w:rsidR="00464CCF" w:rsidRPr="000918C1" w:rsidRDefault="00464CCF" w:rsidP="000918C1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0918C1">
              <w:rPr>
                <w:rFonts w:ascii="Sylfaen" w:hAnsi="Sylfaen" w:cs="Sylfaen"/>
                <w:sz w:val="20"/>
                <w:szCs w:val="20"/>
              </w:rPr>
              <w:t>პროფესიული</w:t>
            </w:r>
            <w:proofErr w:type="spellEnd"/>
            <w:proofErr w:type="gramEnd"/>
            <w:r w:rsidRPr="000918C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hAnsi="Sylfaen" w:cs="Sylfaen"/>
                <w:sz w:val="20"/>
                <w:szCs w:val="20"/>
              </w:rPr>
              <w:t>ლიტერატურა</w:t>
            </w:r>
            <w:proofErr w:type="spellEnd"/>
            <w:r w:rsidRPr="000918C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0918C1">
              <w:rPr>
                <w:rFonts w:ascii="Sylfaen" w:hAnsi="Sylfaen" w:cs="Sylfaen"/>
                <w:sz w:val="20"/>
                <w:szCs w:val="20"/>
              </w:rPr>
              <w:t>ინტერნეტ</w:t>
            </w:r>
            <w:proofErr w:type="spellEnd"/>
            <w:r w:rsidRPr="000918C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hAnsi="Sylfaen" w:cs="Sylfaen"/>
                <w:sz w:val="20"/>
                <w:szCs w:val="20"/>
              </w:rPr>
              <w:t>რესურსები</w:t>
            </w:r>
            <w:proofErr w:type="spellEnd"/>
            <w:r w:rsidRPr="000918C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0918C1"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 w:rsidRPr="000918C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hAnsi="Sylfaen"/>
                <w:sz w:val="20"/>
                <w:szCs w:val="20"/>
              </w:rPr>
              <w:t>გაერთიანებების</w:t>
            </w:r>
            <w:proofErr w:type="spellEnd"/>
            <w:r w:rsidRPr="000918C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hAnsi="Sylfaen"/>
                <w:sz w:val="20"/>
                <w:szCs w:val="20"/>
              </w:rPr>
              <w:t>აქტივობებ</w:t>
            </w:r>
            <w:proofErr w:type="spellEnd"/>
            <w:r w:rsidRPr="000918C1">
              <w:rPr>
                <w:rFonts w:ascii="Sylfaen" w:hAnsi="Sylfaen"/>
                <w:sz w:val="20"/>
                <w:szCs w:val="20"/>
                <w:lang w:val="ka-GE"/>
              </w:rPr>
              <w:t>ი (</w:t>
            </w:r>
            <w:proofErr w:type="spellStart"/>
            <w:r w:rsidRPr="000918C1">
              <w:rPr>
                <w:rFonts w:ascii="Sylfaen" w:hAnsi="Sylfaen"/>
                <w:sz w:val="20"/>
                <w:szCs w:val="20"/>
              </w:rPr>
              <w:t>კონფერენციები</w:t>
            </w:r>
            <w:proofErr w:type="spellEnd"/>
            <w:r w:rsidRPr="000918C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918C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918C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hAnsi="Sylfaen"/>
                <w:sz w:val="20"/>
                <w:szCs w:val="20"/>
              </w:rPr>
              <w:t>სემინარები</w:t>
            </w:r>
            <w:proofErr w:type="spellEnd"/>
            <w:r w:rsidRPr="000918C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0918C1">
              <w:rPr>
                <w:rFonts w:ascii="Sylfaen" w:hAnsi="Sylfaen"/>
                <w:sz w:val="20"/>
                <w:szCs w:val="20"/>
              </w:rPr>
              <w:t>ტრენინგ-კურსები</w:t>
            </w:r>
            <w:proofErr w:type="spellEnd"/>
            <w:r w:rsidRPr="000918C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0918C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hAnsi="Sylfaen"/>
                <w:sz w:val="20"/>
                <w:szCs w:val="20"/>
              </w:rPr>
              <w:t>სხვ</w:t>
            </w:r>
            <w:proofErr w:type="spellEnd"/>
            <w:r w:rsidRPr="000918C1">
              <w:rPr>
                <w:rFonts w:ascii="Sylfaen" w:hAnsi="Sylfaen"/>
                <w:sz w:val="20"/>
                <w:szCs w:val="20"/>
              </w:rPr>
              <w:t>.</w:t>
            </w:r>
            <w:r w:rsidRPr="000918C1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770" w:type="pct"/>
            <w:vAlign w:val="center"/>
          </w:tcPr>
          <w:p w14:paraId="49BEDB8F" w14:textId="77777777" w:rsidR="00464CCF" w:rsidRPr="000918C1" w:rsidRDefault="00464CCF" w:rsidP="000918C1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52968E1F" w14:textId="77777777" w:rsidR="005A55D8" w:rsidRPr="000918C1" w:rsidRDefault="005A55D8" w:rsidP="000918C1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8BEC25" w14:textId="77777777" w:rsidR="005A55D8" w:rsidRPr="000918C1" w:rsidRDefault="005A55D8" w:rsidP="000918C1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9BEDB96" w14:textId="77777777" w:rsidR="003438B3" w:rsidRPr="000918C1" w:rsidRDefault="00490842" w:rsidP="000918C1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0918C1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proofErr w:type="gramStart"/>
      <w:r w:rsidR="005D4196" w:rsidRPr="000918C1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0918C1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49BEDB97" w14:textId="63F13774" w:rsidR="00285684" w:rsidRPr="000918C1" w:rsidRDefault="00637623" w:rsidP="000918C1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0918C1">
        <w:rPr>
          <w:rFonts w:ascii="Sylfaen" w:hAnsi="Sylfaen"/>
          <w:b/>
          <w:sz w:val="20"/>
          <w:szCs w:val="20"/>
          <w:lang w:val="ka-GE"/>
        </w:rPr>
        <w:lastRenderedPageBreak/>
        <w:t>3.1</w:t>
      </w:r>
      <w:r w:rsidR="003B2356">
        <w:rPr>
          <w:rFonts w:ascii="Sylfaen" w:hAnsi="Sylfaen"/>
          <w:b/>
          <w:sz w:val="20"/>
          <w:szCs w:val="20"/>
          <w:lang w:val="en-US"/>
        </w:rPr>
        <w:t xml:space="preserve">. </w:t>
      </w:r>
      <w:r w:rsidR="00285684" w:rsidRPr="000918C1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0918C1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3B2356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6"/>
        <w:gridCol w:w="3196"/>
        <w:gridCol w:w="2833"/>
        <w:gridCol w:w="2928"/>
        <w:gridCol w:w="4021"/>
      </w:tblGrid>
      <w:tr w:rsidR="00135D42" w:rsidRPr="000918C1" w14:paraId="49BEDB9D" w14:textId="77777777" w:rsidTr="005A55D8">
        <w:tc>
          <w:tcPr>
            <w:tcW w:w="643" w:type="pct"/>
            <w:vAlign w:val="center"/>
          </w:tcPr>
          <w:p w14:paraId="49BEDB98" w14:textId="77777777" w:rsidR="009106AE" w:rsidRPr="000918C1" w:rsidRDefault="009106AE" w:rsidP="000918C1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918C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073" w:type="pct"/>
            <w:vAlign w:val="center"/>
          </w:tcPr>
          <w:p w14:paraId="49BEDB99" w14:textId="77777777" w:rsidR="009106AE" w:rsidRPr="000918C1" w:rsidRDefault="009106AE" w:rsidP="000918C1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918C1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1" w:type="pct"/>
            <w:vAlign w:val="center"/>
          </w:tcPr>
          <w:p w14:paraId="49BEDB9A" w14:textId="77777777" w:rsidR="009106AE" w:rsidRPr="000918C1" w:rsidRDefault="009106AE" w:rsidP="000918C1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918C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0918C1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0918C1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83" w:type="pct"/>
            <w:vAlign w:val="center"/>
          </w:tcPr>
          <w:p w14:paraId="49BEDB9B" w14:textId="77777777" w:rsidR="009106AE" w:rsidRPr="000918C1" w:rsidRDefault="009106AE" w:rsidP="000918C1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918C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350" w:type="pct"/>
            <w:vAlign w:val="center"/>
          </w:tcPr>
          <w:p w14:paraId="49BEDB9C" w14:textId="015CD677" w:rsidR="009106AE" w:rsidRPr="000918C1" w:rsidRDefault="009106AE" w:rsidP="000918C1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918C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5A55D8" w:rsidRPr="000918C1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61153" w:rsidRPr="000918C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044D52" w:rsidRPr="000918C1" w14:paraId="49BEDBA9" w14:textId="77777777" w:rsidTr="000918C1">
        <w:tc>
          <w:tcPr>
            <w:tcW w:w="643" w:type="pct"/>
          </w:tcPr>
          <w:p w14:paraId="49BEDB9E" w14:textId="77777777" w:rsidR="00044D52" w:rsidRPr="000918C1" w:rsidRDefault="00044D52" w:rsidP="000918C1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918C1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073" w:type="pct"/>
          </w:tcPr>
          <w:p w14:paraId="49BEDB9F" w14:textId="77777777" w:rsidR="00044D52" w:rsidRPr="000918C1" w:rsidRDefault="00044D52" w:rsidP="000918C1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233" w:hanging="233"/>
              <w:jc w:val="both"/>
              <w:rPr>
                <w:rFonts w:ascii="Sylfaen" w:hAnsi="Sylfaen"/>
                <w:lang w:val="ka-GE"/>
              </w:rPr>
            </w:pPr>
            <w:r w:rsidRPr="000918C1">
              <w:rPr>
                <w:rFonts w:ascii="Sylfaen" w:hAnsi="Sylfaen"/>
                <w:lang w:val="ka-GE"/>
              </w:rPr>
              <w:t>პროფესიის არსი და პროფესიული ვალდებულებები;</w:t>
            </w:r>
          </w:p>
          <w:p w14:paraId="49BEDBA0" w14:textId="77777777" w:rsidR="00044D52" w:rsidRPr="000918C1" w:rsidRDefault="00044D52" w:rsidP="000918C1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233" w:hanging="233"/>
              <w:jc w:val="both"/>
              <w:rPr>
                <w:rFonts w:ascii="Sylfaen" w:hAnsi="Sylfaen"/>
                <w:lang w:val="ka-GE"/>
              </w:rPr>
            </w:pPr>
            <w:r w:rsidRPr="000918C1">
              <w:rPr>
                <w:rFonts w:ascii="Sylfaen" w:hAnsi="Sylfaen"/>
                <w:lang w:val="ka-GE"/>
              </w:rPr>
              <w:t>დასაქმების შესაძლებლობები;</w:t>
            </w:r>
          </w:p>
          <w:p w14:paraId="49BEDBA1" w14:textId="77777777" w:rsidR="00044D52" w:rsidRPr="000918C1" w:rsidRDefault="00044D52" w:rsidP="000918C1">
            <w:pPr>
              <w:numPr>
                <w:ilvl w:val="0"/>
                <w:numId w:val="43"/>
              </w:numPr>
              <w:spacing w:after="0" w:line="240" w:lineRule="auto"/>
              <w:ind w:left="233" w:hanging="23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/>
                <w:sz w:val="20"/>
                <w:szCs w:val="20"/>
                <w:lang w:val="ka-GE"/>
              </w:rPr>
              <w:t>შრომის კოდექსით გათვალისწინებული შრომითი ურთიერთობების ძირითადი ნორმები</w:t>
            </w:r>
            <w:r w:rsidR="00016906" w:rsidRPr="000918C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51" w:type="pct"/>
          </w:tcPr>
          <w:p w14:paraId="49BEDBA2" w14:textId="77777777" w:rsidR="00044D52" w:rsidRPr="000918C1" w:rsidRDefault="00044D52" w:rsidP="000918C1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918C1">
              <w:rPr>
                <w:rFonts w:ascii="Sylfaen" w:hAnsi="Sylfaen"/>
                <w:sz w:val="20"/>
                <w:szCs w:val="20"/>
              </w:rPr>
              <w:t>დისკუსია</w:t>
            </w:r>
            <w:proofErr w:type="spellEnd"/>
            <w:proofErr w:type="gramEnd"/>
            <w:r w:rsidRPr="000918C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0918C1">
              <w:rPr>
                <w:rFonts w:ascii="Sylfaen" w:hAnsi="Sylfaen"/>
                <w:sz w:val="20"/>
                <w:szCs w:val="20"/>
              </w:rPr>
              <w:t>ლექცია</w:t>
            </w:r>
            <w:proofErr w:type="spellEnd"/>
            <w:r w:rsidRPr="000918C1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პროფესიული</w:t>
            </w:r>
            <w:proofErr w:type="spellEnd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მასწავლებლის</w:t>
            </w:r>
            <w:proofErr w:type="spellEnd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მიერ</w:t>
            </w:r>
            <w:proofErr w:type="spellEnd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თეორიული</w:t>
            </w:r>
            <w:proofErr w:type="spellEnd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მასალის</w:t>
            </w:r>
            <w:proofErr w:type="spellEnd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ახსნა</w:t>
            </w:r>
            <w:proofErr w:type="spellEnd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სადემონსტრაციო</w:t>
            </w:r>
            <w:proofErr w:type="spellEnd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საშუალებების</w:t>
            </w:r>
            <w:proofErr w:type="spellEnd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გამოყენებით</w:t>
            </w:r>
            <w:proofErr w:type="spellEnd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, 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პროფესიული</w:t>
            </w:r>
            <w:proofErr w:type="spellEnd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სტუდენტის</w:t>
            </w:r>
            <w:proofErr w:type="spellEnd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მსმენელის</w:t>
            </w:r>
            <w:proofErr w:type="spellEnd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მიერ</w:t>
            </w:r>
            <w:proofErr w:type="spellEnd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დამოუკიდებლად</w:t>
            </w:r>
            <w:proofErr w:type="spellEnd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შესასრულებელი</w:t>
            </w:r>
            <w:proofErr w:type="spellEnd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დავალების</w:t>
            </w:r>
            <w:proofErr w:type="spellEnd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განსაზღვრ</w:t>
            </w:r>
            <w:r w:rsidRPr="000918C1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proofErr w:type="spellEnd"/>
            <w:r w:rsidRPr="000918C1">
              <w:rPr>
                <w:rFonts w:ascii="Sylfaen" w:hAnsi="Sylfaen"/>
                <w:sz w:val="20"/>
                <w:szCs w:val="20"/>
              </w:rPr>
              <w:t>).</w:t>
            </w:r>
          </w:p>
        </w:tc>
        <w:tc>
          <w:tcPr>
            <w:tcW w:w="983" w:type="pct"/>
          </w:tcPr>
          <w:p w14:paraId="49BEDBA3" w14:textId="58D09309" w:rsidR="00044D52" w:rsidRPr="000918C1" w:rsidRDefault="00044D52" w:rsidP="000918C1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წერითი</w:t>
            </w:r>
            <w:proofErr w:type="spellEnd"/>
            <w:proofErr w:type="gram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მეთოდი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ღია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ტესტი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49BEDBA4" w14:textId="54A59E9A" w:rsidR="00044D52" w:rsidRPr="000918C1" w:rsidRDefault="00044D52" w:rsidP="000918C1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350" w:type="pct"/>
          </w:tcPr>
          <w:p w14:paraId="49BEDBA5" w14:textId="70C26E15" w:rsidR="00044D52" w:rsidRPr="000918C1" w:rsidRDefault="00044D52" w:rsidP="000918C1">
            <w:pPr>
              <w:spacing w:line="240" w:lineRule="auto"/>
              <w:ind w:left="32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18C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</w:t>
            </w:r>
            <w:proofErr w:type="spellEnd"/>
            <w:r w:rsidRPr="000918C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0918C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proofErr w:type="spellEnd"/>
            <w:r w:rsidRPr="000918C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49BEDBA7" w14:textId="5BBDBDA4" w:rsidR="00044D52" w:rsidRPr="000918C1" w:rsidRDefault="00044D52" w:rsidP="000918C1">
            <w:pPr>
              <w:spacing w:line="240" w:lineRule="auto"/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: 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ცოდნას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უნარს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49BEDBA8" w14:textId="6E060A4C" w:rsidR="00044D52" w:rsidRPr="000918C1" w:rsidRDefault="00044D52" w:rsidP="000918C1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044D52" w:rsidRPr="000918C1" w14:paraId="49BEDBB8" w14:textId="77777777" w:rsidTr="000918C1">
        <w:tc>
          <w:tcPr>
            <w:tcW w:w="643" w:type="pct"/>
          </w:tcPr>
          <w:p w14:paraId="49BEDBAA" w14:textId="77777777" w:rsidR="00044D52" w:rsidRPr="000918C1" w:rsidRDefault="00044D52" w:rsidP="000918C1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918C1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073" w:type="pct"/>
          </w:tcPr>
          <w:p w14:paraId="49BEDBAB" w14:textId="77777777" w:rsidR="00044D52" w:rsidRPr="000918C1" w:rsidRDefault="00044D52" w:rsidP="000918C1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233" w:hanging="233"/>
              <w:jc w:val="both"/>
              <w:rPr>
                <w:rFonts w:ascii="Sylfaen" w:hAnsi="Sylfaen"/>
                <w:lang w:val="ka-GE"/>
              </w:rPr>
            </w:pPr>
            <w:r w:rsidRPr="000918C1">
              <w:rPr>
                <w:rFonts w:ascii="Sylfaen" w:hAnsi="Sylfaen"/>
                <w:lang w:val="ka-GE"/>
              </w:rPr>
              <w:t>შინაგანაწესის არსი და პროფესიული ეთიკის ნორმები;</w:t>
            </w:r>
          </w:p>
          <w:p w14:paraId="49BEDBAC" w14:textId="77777777" w:rsidR="00044D52" w:rsidRPr="000918C1" w:rsidRDefault="00044D52" w:rsidP="000918C1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233" w:hanging="233"/>
              <w:jc w:val="both"/>
              <w:rPr>
                <w:rFonts w:ascii="Sylfaen" w:hAnsi="Sylfaen"/>
                <w:lang w:val="ka-GE"/>
              </w:rPr>
            </w:pPr>
            <w:r w:rsidRPr="000918C1">
              <w:rPr>
                <w:rFonts w:ascii="Sylfaen" w:hAnsi="Sylfaen"/>
                <w:lang w:val="ka-GE"/>
              </w:rPr>
              <w:t xml:space="preserve">ორგანიზაციის სტრუქტურა; </w:t>
            </w:r>
          </w:p>
          <w:p w14:paraId="49BEDBAD" w14:textId="77777777" w:rsidR="00044D52" w:rsidRPr="000918C1" w:rsidRDefault="00044D52" w:rsidP="000918C1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233" w:hanging="233"/>
              <w:jc w:val="both"/>
              <w:rPr>
                <w:rFonts w:ascii="Sylfaen" w:hAnsi="Sylfaen"/>
                <w:lang w:val="ka-GE"/>
              </w:rPr>
            </w:pPr>
            <w:r w:rsidRPr="000918C1">
              <w:rPr>
                <w:rFonts w:ascii="Sylfaen" w:hAnsi="Sylfaen"/>
                <w:lang w:val="ka-GE"/>
              </w:rPr>
              <w:t xml:space="preserve">უსაფრთხოებისა და ჰიგიენის წესები; </w:t>
            </w:r>
          </w:p>
          <w:p w14:paraId="49BEDBAE" w14:textId="77777777" w:rsidR="00044D52" w:rsidRPr="000918C1" w:rsidRDefault="00044D52" w:rsidP="000918C1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233" w:hanging="233"/>
              <w:jc w:val="both"/>
              <w:rPr>
                <w:rFonts w:ascii="Sylfaen" w:hAnsi="Sylfaen"/>
                <w:lang w:val="ka-GE"/>
              </w:rPr>
            </w:pPr>
            <w:r w:rsidRPr="000918C1">
              <w:rPr>
                <w:rFonts w:ascii="Sylfaen" w:hAnsi="Sylfaen"/>
                <w:lang w:val="ka-GE"/>
              </w:rPr>
              <w:t xml:space="preserve">სამუშაო გარემოს მოწყობის პრინციპები; </w:t>
            </w:r>
          </w:p>
          <w:p w14:paraId="49BEDBAF" w14:textId="77777777" w:rsidR="00044D52" w:rsidRPr="000918C1" w:rsidRDefault="00044D52" w:rsidP="000918C1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233" w:hanging="233"/>
              <w:jc w:val="both"/>
              <w:rPr>
                <w:rFonts w:ascii="Sylfaen" w:hAnsi="Sylfaen"/>
                <w:lang w:val="ka-GE"/>
              </w:rPr>
            </w:pPr>
            <w:r w:rsidRPr="000918C1">
              <w:rPr>
                <w:rFonts w:ascii="Sylfaen" w:hAnsi="Sylfaen"/>
                <w:lang w:val="ka-GE"/>
              </w:rPr>
              <w:t>შრომის ეფექტურობისთვის მნიშვნელოვანი პიროვნული მახასიათებლები;</w:t>
            </w:r>
          </w:p>
          <w:p w14:paraId="49BEDBB0" w14:textId="77777777" w:rsidR="00044D52" w:rsidRPr="000918C1" w:rsidRDefault="00044D52" w:rsidP="000918C1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233" w:hanging="233"/>
              <w:jc w:val="both"/>
              <w:rPr>
                <w:rFonts w:ascii="Sylfaen" w:hAnsi="Sylfaen"/>
                <w:lang w:val="ka-GE"/>
              </w:rPr>
            </w:pPr>
            <w:r w:rsidRPr="000918C1">
              <w:rPr>
                <w:rFonts w:ascii="Sylfaen" w:hAnsi="Sylfaen"/>
                <w:lang w:val="ka-GE"/>
              </w:rPr>
              <w:t xml:space="preserve"> ტოლერანტობისა და მრავალფეროვნების ძირითადი პრინციპები</w:t>
            </w:r>
            <w:r w:rsidR="00016906" w:rsidRPr="000918C1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951" w:type="pct"/>
          </w:tcPr>
          <w:p w14:paraId="49BEDBB1" w14:textId="77777777" w:rsidR="00044D52" w:rsidRPr="000918C1" w:rsidRDefault="00044D52" w:rsidP="000918C1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918C1">
              <w:rPr>
                <w:rFonts w:ascii="Sylfaen" w:hAnsi="Sylfaen"/>
                <w:sz w:val="20"/>
                <w:szCs w:val="20"/>
              </w:rPr>
              <w:t>დისკუსია</w:t>
            </w:r>
            <w:proofErr w:type="spellEnd"/>
            <w:proofErr w:type="gramEnd"/>
            <w:r w:rsidRPr="000918C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0918C1">
              <w:rPr>
                <w:rFonts w:ascii="Sylfaen" w:hAnsi="Sylfaen"/>
                <w:sz w:val="20"/>
                <w:szCs w:val="20"/>
              </w:rPr>
              <w:t>ლექცია</w:t>
            </w:r>
            <w:proofErr w:type="spellEnd"/>
            <w:r w:rsidRPr="000918C1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პროფესიული</w:t>
            </w:r>
            <w:proofErr w:type="spellEnd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მასწავლებლის</w:t>
            </w:r>
            <w:proofErr w:type="spellEnd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მიერ</w:t>
            </w:r>
            <w:proofErr w:type="spellEnd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თეორიული</w:t>
            </w:r>
            <w:proofErr w:type="spellEnd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მასალის</w:t>
            </w:r>
            <w:proofErr w:type="spellEnd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ახსნა</w:t>
            </w:r>
            <w:proofErr w:type="spellEnd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სადემონსტრაციო</w:t>
            </w:r>
            <w:proofErr w:type="spellEnd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საშუალებების</w:t>
            </w:r>
            <w:proofErr w:type="spellEnd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გამოყენებით</w:t>
            </w:r>
            <w:proofErr w:type="spellEnd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, 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პროფესიული</w:t>
            </w:r>
            <w:proofErr w:type="spellEnd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სტუდენტის</w:t>
            </w:r>
            <w:proofErr w:type="spellEnd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მსმენელის</w:t>
            </w:r>
            <w:proofErr w:type="spellEnd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მიერ</w:t>
            </w:r>
            <w:proofErr w:type="spellEnd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დამოუკიდებლად</w:t>
            </w:r>
            <w:proofErr w:type="spellEnd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შესასრულებელი</w:t>
            </w:r>
            <w:proofErr w:type="spellEnd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დავალების</w:t>
            </w:r>
            <w:proofErr w:type="spellEnd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განსაზღვრ</w:t>
            </w:r>
            <w:r w:rsidRPr="000918C1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proofErr w:type="spellEnd"/>
            <w:r w:rsidRPr="000918C1">
              <w:rPr>
                <w:rFonts w:ascii="Sylfaen" w:hAnsi="Sylfaen"/>
                <w:sz w:val="20"/>
                <w:szCs w:val="20"/>
              </w:rPr>
              <w:t>).</w:t>
            </w:r>
          </w:p>
        </w:tc>
        <w:tc>
          <w:tcPr>
            <w:tcW w:w="983" w:type="pct"/>
          </w:tcPr>
          <w:p w14:paraId="49BEDBB2" w14:textId="19212927" w:rsidR="00044D52" w:rsidRPr="000918C1" w:rsidRDefault="00044D52" w:rsidP="000918C1">
            <w:pPr>
              <w:spacing w:line="240" w:lineRule="auto"/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წერითი</w:t>
            </w:r>
            <w:proofErr w:type="spellEnd"/>
            <w:proofErr w:type="gram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მეთოდი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ღია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დახურული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ტესტი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49BEDBB3" w14:textId="28347837" w:rsidR="00044D52" w:rsidRPr="000918C1" w:rsidRDefault="00044D52" w:rsidP="000918C1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350" w:type="pct"/>
          </w:tcPr>
          <w:p w14:paraId="49BEDBB4" w14:textId="7FF48E8C" w:rsidR="00044D52" w:rsidRPr="000918C1" w:rsidRDefault="00044D52" w:rsidP="000918C1">
            <w:pPr>
              <w:spacing w:line="240" w:lineRule="auto"/>
              <w:ind w:left="32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918C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</w:t>
            </w:r>
            <w:proofErr w:type="spellEnd"/>
            <w:r w:rsidRPr="000918C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0918C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proofErr w:type="spellEnd"/>
            <w:r w:rsidRPr="000918C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49BEDBB6" w14:textId="0911606B" w:rsidR="00044D52" w:rsidRPr="000918C1" w:rsidRDefault="00044D52" w:rsidP="000918C1">
            <w:pPr>
              <w:spacing w:line="240" w:lineRule="auto"/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: 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ნამუშევარი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რომელიც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ცოდნას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უნარს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>;</w:t>
            </w:r>
          </w:p>
          <w:p w14:paraId="49BEDBB7" w14:textId="640D9661" w:rsidR="00044D52" w:rsidRPr="000918C1" w:rsidRDefault="00044D52" w:rsidP="000918C1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044D52" w:rsidRPr="000918C1" w14:paraId="49BEDBC5" w14:textId="77777777" w:rsidTr="000918C1">
        <w:trPr>
          <w:trHeight w:val="300"/>
        </w:trPr>
        <w:tc>
          <w:tcPr>
            <w:tcW w:w="643" w:type="pct"/>
          </w:tcPr>
          <w:p w14:paraId="49BEDBB9" w14:textId="77777777" w:rsidR="00044D52" w:rsidRPr="000918C1" w:rsidRDefault="00044D52" w:rsidP="000918C1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073" w:type="pct"/>
          </w:tcPr>
          <w:p w14:paraId="49BEDBBA" w14:textId="77777777" w:rsidR="00044D52" w:rsidRPr="000918C1" w:rsidRDefault="00044D52" w:rsidP="000918C1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233" w:hanging="233"/>
              <w:jc w:val="both"/>
              <w:rPr>
                <w:rFonts w:ascii="Sylfaen" w:hAnsi="Sylfaen"/>
                <w:lang w:val="ka-GE"/>
              </w:rPr>
            </w:pPr>
            <w:r w:rsidRPr="000918C1">
              <w:rPr>
                <w:rFonts w:ascii="Sylfaen" w:hAnsi="Sylfaen"/>
                <w:lang w:val="ka-GE"/>
              </w:rPr>
              <w:t xml:space="preserve">დასაქმებასთან დაკავშირებული დოკუმენტაციის მომზადება; </w:t>
            </w:r>
          </w:p>
          <w:p w14:paraId="49BEDBBB" w14:textId="77777777" w:rsidR="00044D52" w:rsidRPr="000918C1" w:rsidRDefault="00044D52" w:rsidP="000918C1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233" w:hanging="233"/>
              <w:jc w:val="both"/>
              <w:rPr>
                <w:rFonts w:ascii="Sylfaen" w:hAnsi="Sylfaen"/>
                <w:lang w:val="ka-GE"/>
              </w:rPr>
            </w:pPr>
            <w:r w:rsidRPr="000918C1">
              <w:rPr>
                <w:rFonts w:ascii="Sylfaen" w:hAnsi="Sylfaen"/>
                <w:lang w:val="ka-GE"/>
              </w:rPr>
              <w:t>შრომითი ხელშეკრულება;</w:t>
            </w:r>
          </w:p>
          <w:p w14:paraId="49BEDBBC" w14:textId="77777777" w:rsidR="00044D52" w:rsidRPr="000918C1" w:rsidRDefault="00044D52" w:rsidP="000918C1">
            <w:pPr>
              <w:pStyle w:val="a3"/>
              <w:numPr>
                <w:ilvl w:val="0"/>
                <w:numId w:val="43"/>
              </w:numPr>
              <w:spacing w:after="0" w:line="240" w:lineRule="auto"/>
              <w:ind w:left="233" w:hanging="233"/>
              <w:jc w:val="both"/>
              <w:rPr>
                <w:rFonts w:ascii="Sylfaen" w:hAnsi="Sylfaen"/>
                <w:lang w:val="ka-GE"/>
              </w:rPr>
            </w:pPr>
            <w:r w:rsidRPr="000918C1">
              <w:rPr>
                <w:rFonts w:ascii="Sylfaen" w:hAnsi="Sylfaen"/>
                <w:lang w:val="ka-GE"/>
              </w:rPr>
              <w:t xml:space="preserve">პროფესიულ სფეროში სწავლის ძირითადი </w:t>
            </w:r>
            <w:r w:rsidRPr="000918C1">
              <w:rPr>
                <w:rFonts w:ascii="Sylfaen" w:hAnsi="Sylfaen"/>
                <w:lang w:val="ka-GE"/>
              </w:rPr>
              <w:lastRenderedPageBreak/>
              <w:t>შესაძლებლობები</w:t>
            </w:r>
            <w:r w:rsidRPr="000918C1">
              <w:rPr>
                <w:rFonts w:ascii="Sylfaen" w:hAnsi="Sylfaen"/>
                <w:lang w:val="en-US"/>
              </w:rPr>
              <w:t>;</w:t>
            </w:r>
          </w:p>
          <w:p w14:paraId="49BEDBBD" w14:textId="77777777" w:rsidR="00044D52" w:rsidRPr="000918C1" w:rsidRDefault="00044D52" w:rsidP="000918C1">
            <w:pPr>
              <w:numPr>
                <w:ilvl w:val="0"/>
                <w:numId w:val="43"/>
              </w:numPr>
              <w:spacing w:after="0" w:line="240" w:lineRule="auto"/>
              <w:ind w:left="233" w:hanging="233"/>
              <w:jc w:val="both"/>
              <w:rPr>
                <w:rFonts w:ascii="Sylfaen" w:hAnsi="Sylfaen"/>
                <w:sz w:val="20"/>
                <w:szCs w:val="20"/>
                <w:lang w:val="ka-GE" w:eastAsia="x-none"/>
              </w:rPr>
            </w:pPr>
            <w:r w:rsidRPr="000918C1">
              <w:rPr>
                <w:rFonts w:ascii="Sylfaen" w:hAnsi="Sylfaen"/>
                <w:sz w:val="20"/>
                <w:szCs w:val="20"/>
                <w:lang w:val="ka-GE" w:eastAsia="x-none"/>
              </w:rPr>
              <w:t>პროფესიული განვითარების შესაძლებლობები</w:t>
            </w:r>
            <w:r w:rsidR="00016906" w:rsidRPr="000918C1">
              <w:rPr>
                <w:rFonts w:ascii="Sylfaen" w:hAnsi="Sylfaen"/>
                <w:sz w:val="20"/>
                <w:szCs w:val="20"/>
                <w:lang w:val="ka-GE" w:eastAsia="x-none"/>
              </w:rPr>
              <w:t>.</w:t>
            </w:r>
          </w:p>
        </w:tc>
        <w:tc>
          <w:tcPr>
            <w:tcW w:w="951" w:type="pct"/>
          </w:tcPr>
          <w:p w14:paraId="49BEDBBE" w14:textId="77777777" w:rsidR="00044D52" w:rsidRPr="000918C1" w:rsidRDefault="00044D52" w:rsidP="000918C1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918C1">
              <w:rPr>
                <w:rFonts w:ascii="Sylfaen" w:eastAsia="Sylfaen,Sylfaen,Calibri" w:hAnsi="Sylfaen" w:cs="Sylfaen,Sylfaen,Calibri"/>
                <w:i/>
                <w:iCs/>
                <w:sz w:val="20"/>
                <w:szCs w:val="20"/>
                <w:lang w:val="ka-GE"/>
              </w:rPr>
              <w:lastRenderedPageBreak/>
              <w:t>პ</w:t>
            </w:r>
            <w:proofErr w:type="spellStart"/>
            <w:r w:rsidRPr="000918C1">
              <w:rPr>
                <w:rFonts w:ascii="Sylfaen" w:hAnsi="Sylfaen"/>
                <w:sz w:val="20"/>
                <w:szCs w:val="20"/>
                <w:lang w:val="en-US"/>
              </w:rPr>
              <w:t>რაქტიკული</w:t>
            </w:r>
            <w:proofErr w:type="spellEnd"/>
            <w:r w:rsidRPr="000918C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918C1">
              <w:rPr>
                <w:rFonts w:ascii="Sylfaen" w:hAnsi="Sylfaen"/>
                <w:sz w:val="20"/>
                <w:szCs w:val="20"/>
                <w:lang w:val="en-US"/>
              </w:rPr>
              <w:t>მეცადინეობა</w:t>
            </w:r>
            <w:proofErr w:type="spellEnd"/>
            <w:r w:rsidRPr="000918C1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918C1">
              <w:rPr>
                <w:rFonts w:ascii="Sylfaen" w:hAnsi="Sylfaen"/>
                <w:sz w:val="20"/>
                <w:szCs w:val="20"/>
                <w:lang w:val="en-US"/>
              </w:rPr>
              <w:t>რომელიც</w:t>
            </w:r>
            <w:proofErr w:type="spellEnd"/>
            <w:r w:rsidRPr="000918C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918C1">
              <w:rPr>
                <w:rFonts w:ascii="Sylfaen" w:hAnsi="Sylfaen"/>
                <w:sz w:val="20"/>
                <w:szCs w:val="20"/>
                <w:lang w:val="en-US"/>
              </w:rPr>
              <w:t>მოიცავს</w:t>
            </w:r>
            <w:proofErr w:type="spellEnd"/>
            <w:r w:rsidRPr="000918C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918C1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0918C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918C1">
              <w:rPr>
                <w:rFonts w:ascii="Sylfaen" w:hAnsi="Sylfaen"/>
                <w:sz w:val="20"/>
                <w:szCs w:val="20"/>
                <w:lang w:val="en-US"/>
              </w:rPr>
              <w:t>სტუდენტების</w:t>
            </w:r>
            <w:proofErr w:type="spellEnd"/>
            <w:r w:rsidRPr="000918C1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0918C1">
              <w:rPr>
                <w:rFonts w:ascii="Sylfaen" w:hAnsi="Sylfaen"/>
                <w:sz w:val="20"/>
                <w:szCs w:val="20"/>
                <w:lang w:val="en-US"/>
              </w:rPr>
              <w:t>მსმენელების</w:t>
            </w:r>
            <w:proofErr w:type="spellEnd"/>
            <w:r w:rsidRPr="000918C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918C1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0918C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918C1">
              <w:rPr>
                <w:rFonts w:ascii="Sylfaen" w:hAnsi="Sylfaen"/>
                <w:sz w:val="20"/>
                <w:szCs w:val="20"/>
                <w:lang w:val="en-US"/>
              </w:rPr>
              <w:t>განსაზღვრული</w:t>
            </w:r>
            <w:proofErr w:type="spellEnd"/>
            <w:r w:rsidRPr="000918C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918C1">
              <w:rPr>
                <w:rFonts w:ascii="Sylfaen" w:hAnsi="Sylfaen"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0918C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918C1">
              <w:rPr>
                <w:rFonts w:ascii="Sylfaen" w:hAnsi="Sylfaen"/>
                <w:sz w:val="20"/>
                <w:szCs w:val="20"/>
                <w:lang w:val="en-US"/>
              </w:rPr>
              <w:t>დავალების</w:t>
            </w:r>
            <w:proofErr w:type="spellEnd"/>
            <w:r w:rsidRPr="000918C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918C1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შესრულებას</w:t>
            </w:r>
            <w:proofErr w:type="spellEnd"/>
          </w:p>
        </w:tc>
        <w:tc>
          <w:tcPr>
            <w:tcW w:w="983" w:type="pct"/>
          </w:tcPr>
          <w:p w14:paraId="49BEDBBF" w14:textId="77777777" w:rsidR="00044D52" w:rsidRPr="000918C1" w:rsidRDefault="00044D52" w:rsidP="000918C1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პროფესიული</w:t>
            </w:r>
            <w:proofErr w:type="spellEnd"/>
            <w:proofErr w:type="gram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="0010461A" w:rsidRPr="000918C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განათლების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ახდენს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კონკრეტული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0918C1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b/>
                <w:sz w:val="20"/>
                <w:szCs w:val="20"/>
              </w:rPr>
              <w:t>დავალების</w:t>
            </w:r>
            <w:proofErr w:type="spellEnd"/>
            <w:r w:rsidRPr="000918C1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(</w:t>
            </w:r>
            <w:proofErr w:type="spellStart"/>
            <w:r w:rsidRPr="000918C1">
              <w:rPr>
                <w:rFonts w:ascii="Sylfaen" w:eastAsia="Sylfaen" w:hAnsi="Sylfaen" w:cs="Sylfaen"/>
                <w:b/>
                <w:sz w:val="20"/>
                <w:szCs w:val="20"/>
              </w:rPr>
              <w:t>დავალებების</w:t>
            </w:r>
            <w:proofErr w:type="spellEnd"/>
            <w:r w:rsidRPr="000918C1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)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შეფასებას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14:paraId="49BEDBC0" w14:textId="77777777" w:rsidR="00774127" w:rsidRPr="000918C1" w:rsidRDefault="00774127" w:rsidP="000918C1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49BEDBC1" w14:textId="77777777" w:rsidR="00044D52" w:rsidRPr="000918C1" w:rsidRDefault="00044D52" w:rsidP="000918C1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საჭიროების</w:t>
            </w:r>
            <w:proofErr w:type="spellEnd"/>
            <w:proofErr w:type="gram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შემთხვევაში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შესაძლებელია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შესრულებაზე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დაკვირვების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პროცესის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მეთოდის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გამოყენებაც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350" w:type="pct"/>
          </w:tcPr>
          <w:p w14:paraId="49BEDBC2" w14:textId="77777777" w:rsidR="00DB1A09" w:rsidRPr="000918C1" w:rsidRDefault="00DB1A09" w:rsidP="000918C1">
            <w:pPr>
              <w:spacing w:line="240" w:lineRule="auto"/>
              <w:jc w:val="both"/>
              <w:rPr>
                <w:rFonts w:ascii="Sylfaen" w:eastAsia="Calibri" w:hAnsi="Sylfaen"/>
                <w:b/>
                <w:sz w:val="20"/>
                <w:szCs w:val="20"/>
              </w:rPr>
            </w:pPr>
            <w:proofErr w:type="spellStart"/>
            <w:r w:rsidRPr="000918C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</w:t>
            </w:r>
            <w:proofErr w:type="spellEnd"/>
            <w:r w:rsidRPr="000918C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0918C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0918C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0918C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918C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0918C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49BEDBC3" w14:textId="4BFF481B" w:rsidR="00DB1A09" w:rsidRPr="000918C1" w:rsidRDefault="00DB1A09" w:rsidP="000918C1">
            <w:pPr>
              <w:spacing w:line="240" w:lineRule="auto"/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მატერიალური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18C1">
              <w:rPr>
                <w:rFonts w:ascii="Sylfaen" w:eastAsia="Sylfaen" w:hAnsi="Sylfaen" w:cs="Sylfaen"/>
                <w:sz w:val="20"/>
                <w:szCs w:val="20"/>
              </w:rPr>
              <w:t>დოკუმენტი</w:t>
            </w:r>
            <w:proofErr w:type="spellEnd"/>
            <w:r w:rsidRPr="000918C1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49BEDBC4" w14:textId="77777777" w:rsidR="00DB1A09" w:rsidRPr="000918C1" w:rsidRDefault="00DB1A09" w:rsidP="000918C1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49BEDBCA" w14:textId="77777777" w:rsidR="00B61153" w:rsidRPr="000918C1" w:rsidRDefault="00B61153" w:rsidP="000918C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9BEDBCB" w14:textId="17ECAE68" w:rsidR="00637623" w:rsidRPr="000918C1" w:rsidRDefault="00637623" w:rsidP="000918C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918C1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0918C1">
        <w:rPr>
          <w:rFonts w:ascii="Sylfaen" w:hAnsi="Sylfaen" w:cs="Arial"/>
          <w:b/>
          <w:sz w:val="20"/>
          <w:szCs w:val="20"/>
          <w:lang w:val="en-US"/>
        </w:rPr>
        <w:t>.</w:t>
      </w:r>
      <w:r w:rsidR="005A55D8" w:rsidRPr="000918C1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Pr="000918C1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0918C1" w14:paraId="49BEDBCE" w14:textId="77777777" w:rsidTr="000918C1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EDBCC" w14:textId="77777777" w:rsidR="009A0D1D" w:rsidRPr="000918C1" w:rsidRDefault="009A0D1D" w:rsidP="000918C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EDBCD" w14:textId="77777777" w:rsidR="009A0D1D" w:rsidRPr="000918C1" w:rsidRDefault="009A0D1D" w:rsidP="000918C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0918C1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0918C1" w14:paraId="49BEDBD4" w14:textId="77777777" w:rsidTr="000918C1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EDBCF" w14:textId="77777777" w:rsidR="009A0D1D" w:rsidRPr="000918C1" w:rsidRDefault="009A0D1D" w:rsidP="000918C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EDBD0" w14:textId="77777777" w:rsidR="009A0D1D" w:rsidRPr="000918C1" w:rsidRDefault="009A0D1D" w:rsidP="000918C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9BEDBD1" w14:textId="77777777" w:rsidR="009A0D1D" w:rsidRPr="000918C1" w:rsidRDefault="009A0D1D" w:rsidP="000918C1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9BEDBD2" w14:textId="77777777" w:rsidR="009A0D1D" w:rsidRPr="000918C1" w:rsidRDefault="009A0D1D" w:rsidP="000918C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9BEDBD3" w14:textId="77777777" w:rsidR="009A0D1D" w:rsidRPr="000918C1" w:rsidRDefault="009A0D1D" w:rsidP="000918C1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E00CFE" w:rsidRPr="000918C1" w14:paraId="49BEDBDA" w14:textId="77777777" w:rsidTr="000918C1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EDBD5" w14:textId="77777777" w:rsidR="00E00CFE" w:rsidRPr="000918C1" w:rsidRDefault="00E00CFE" w:rsidP="000918C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EDBD6" w14:textId="77777777" w:rsidR="00E00CFE" w:rsidRPr="000918C1" w:rsidRDefault="00E00CFE" w:rsidP="000918C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EDBD7" w14:textId="77777777" w:rsidR="00E00CFE" w:rsidRPr="000918C1" w:rsidRDefault="00E00CFE" w:rsidP="000918C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EDBD8" w14:textId="77777777" w:rsidR="00E00CFE" w:rsidRPr="000918C1" w:rsidRDefault="00E00CFE" w:rsidP="000918C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EDBD9" w14:textId="77777777" w:rsidR="00E00CFE" w:rsidRPr="000918C1" w:rsidRDefault="00E00CFE" w:rsidP="000918C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/>
                <w:sz w:val="20"/>
                <w:szCs w:val="20"/>
                <w:lang w:val="ka-GE"/>
              </w:rPr>
              <w:t>16</w:t>
            </w:r>
          </w:p>
        </w:tc>
      </w:tr>
      <w:tr w:rsidR="00E00CFE" w:rsidRPr="000918C1" w14:paraId="49BEDBE0" w14:textId="77777777" w:rsidTr="000918C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EDBDB" w14:textId="77777777" w:rsidR="00E00CFE" w:rsidRPr="000918C1" w:rsidRDefault="00E00CFE" w:rsidP="000918C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EDBDC" w14:textId="77777777" w:rsidR="00E00CFE" w:rsidRPr="000918C1" w:rsidRDefault="00E00CFE" w:rsidP="000918C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/>
                <w:sz w:val="20"/>
                <w:szCs w:val="20"/>
                <w:lang w:val="ka-GE"/>
              </w:rPr>
              <w:t>19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EDBDD" w14:textId="77777777" w:rsidR="00E00CFE" w:rsidRPr="000918C1" w:rsidRDefault="00E00CFE" w:rsidP="000918C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EDBDE" w14:textId="77777777" w:rsidR="00E00CFE" w:rsidRPr="000918C1" w:rsidRDefault="00E00CFE" w:rsidP="000918C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EDBDF" w14:textId="77777777" w:rsidR="00E00CFE" w:rsidRPr="000918C1" w:rsidRDefault="00E00CFE" w:rsidP="000918C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/>
                <w:sz w:val="20"/>
                <w:szCs w:val="20"/>
                <w:lang w:val="ka-GE"/>
              </w:rPr>
              <w:t>22</w:t>
            </w:r>
          </w:p>
        </w:tc>
      </w:tr>
      <w:tr w:rsidR="00E00CFE" w:rsidRPr="000918C1" w14:paraId="49BEDBE6" w14:textId="77777777" w:rsidTr="000918C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EDBE1" w14:textId="77777777" w:rsidR="00E00CFE" w:rsidRPr="000918C1" w:rsidRDefault="00E00CFE" w:rsidP="000918C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EDBE2" w14:textId="77777777" w:rsidR="00E00CFE" w:rsidRPr="000918C1" w:rsidRDefault="00E00CFE" w:rsidP="000918C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EDBE3" w14:textId="77777777" w:rsidR="00E00CFE" w:rsidRPr="000918C1" w:rsidRDefault="00E00CFE" w:rsidP="000918C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EDBE4" w14:textId="77777777" w:rsidR="00E00CFE" w:rsidRPr="000918C1" w:rsidRDefault="00E00CFE" w:rsidP="000918C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EDBE5" w14:textId="77777777" w:rsidR="00E00CFE" w:rsidRPr="000918C1" w:rsidRDefault="00E00CFE" w:rsidP="000918C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</w:tr>
      <w:tr w:rsidR="00E00CFE" w:rsidRPr="000918C1" w14:paraId="49BEDBEC" w14:textId="77777777" w:rsidTr="000918C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EDBE7" w14:textId="77777777" w:rsidR="00E00CFE" w:rsidRPr="000918C1" w:rsidRDefault="00E00CFE" w:rsidP="000918C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EDBE8" w14:textId="77777777" w:rsidR="00E00CFE" w:rsidRPr="000918C1" w:rsidRDefault="00E00CFE" w:rsidP="000918C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/>
                <w:sz w:val="20"/>
                <w:szCs w:val="20"/>
                <w:lang w:val="ka-GE"/>
              </w:rPr>
              <w:t>41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EDBE9" w14:textId="77777777" w:rsidR="00E00CFE" w:rsidRPr="000918C1" w:rsidRDefault="00E00CFE" w:rsidP="000918C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EDBEA" w14:textId="77777777" w:rsidR="00E00CFE" w:rsidRPr="000918C1" w:rsidRDefault="00E00CFE" w:rsidP="000918C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EDBEB" w14:textId="77777777" w:rsidR="00E00CFE" w:rsidRPr="000918C1" w:rsidRDefault="00E00CFE" w:rsidP="000918C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918C1"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</w:tr>
    </w:tbl>
    <w:p w14:paraId="45CB4E0E" w14:textId="77777777" w:rsidR="005A55D8" w:rsidRPr="000918C1" w:rsidRDefault="005A55D8" w:rsidP="000918C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9BEDBEF" w14:textId="7701D6C1" w:rsidR="00EC51A4" w:rsidRPr="002D290C" w:rsidRDefault="005A55D8" w:rsidP="000918C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D290C">
        <w:rPr>
          <w:rFonts w:ascii="Sylfaen" w:hAnsi="Sylfaen" w:cs="Arial"/>
          <w:b/>
          <w:sz w:val="20"/>
          <w:szCs w:val="20"/>
          <w:lang w:val="ka-GE"/>
        </w:rPr>
        <w:t xml:space="preserve">3.3. </w:t>
      </w:r>
      <w:r w:rsidR="00EC51A4" w:rsidRPr="000918C1">
        <w:rPr>
          <w:rFonts w:ascii="Sylfaen" w:hAnsi="Sylfaen" w:cs="Arial"/>
          <w:b/>
          <w:sz w:val="20"/>
          <w:szCs w:val="20"/>
          <w:lang w:val="ka-GE"/>
        </w:rPr>
        <w:t xml:space="preserve">სასწავლო რესურსი </w:t>
      </w:r>
    </w:p>
    <w:p w14:paraId="24C84852" w14:textId="20225705" w:rsidR="00F26FD8" w:rsidRDefault="00F26FD8" w:rsidP="00F26FD8">
      <w:pPr>
        <w:pStyle w:val="a3"/>
        <w:spacing w:before="120" w:line="240" w:lineRule="auto"/>
        <w:ind w:left="420"/>
        <w:jc w:val="both"/>
        <w:rPr>
          <w:rFonts w:ascii="Sylfaen" w:eastAsia="Sylfaen,Arial" w:hAnsi="Sylfaen" w:cs="Sylfaen,Arial"/>
          <w:lang w:val="en-US"/>
        </w:rPr>
      </w:pPr>
      <w:bookmarkStart w:id="0" w:name="_GoBack"/>
      <w:r w:rsidRPr="00F26FD8">
        <w:rPr>
          <w:rFonts w:ascii="Sylfaen" w:eastAsia="Sylfaen,Arial" w:hAnsi="Sylfaen" w:cs="Sylfaen,Arial"/>
          <w:lang w:val="ka-GE"/>
        </w:rPr>
        <w:t>1.</w:t>
      </w:r>
      <w:r w:rsidRPr="00F26FD8">
        <w:rPr>
          <w:rFonts w:ascii="Sylfaen" w:eastAsia="Sylfaen,Arial" w:hAnsi="Sylfaen" w:cs="Sylfaen,Arial"/>
          <w:lang w:val="ka-GE"/>
        </w:rPr>
        <w:tab/>
        <w:t>სატრანსპორტო ლოგისტიკის საფუძვლები</w:t>
      </w:r>
      <w:r>
        <w:rPr>
          <w:rFonts w:ascii="Sylfaen" w:eastAsia="Sylfaen,Arial" w:hAnsi="Sylfaen" w:cs="Sylfaen,Arial"/>
          <w:lang w:val="ka-GE"/>
        </w:rPr>
        <w:t>. Pdf</w:t>
      </w:r>
    </w:p>
    <w:p w14:paraId="49BEDBF3" w14:textId="44576CEB" w:rsidR="00044D52" w:rsidRPr="00F26FD8" w:rsidRDefault="00F26FD8" w:rsidP="00F26FD8">
      <w:pPr>
        <w:pStyle w:val="a3"/>
        <w:spacing w:before="120" w:line="240" w:lineRule="auto"/>
        <w:ind w:left="420"/>
        <w:jc w:val="both"/>
        <w:rPr>
          <w:rFonts w:ascii="Sylfaen" w:eastAsia="Sylfaen,Arial" w:hAnsi="Sylfaen" w:cs="Sylfaen,Arial"/>
          <w:lang w:val="en-US"/>
        </w:rPr>
      </w:pPr>
      <w:r>
        <w:rPr>
          <w:rFonts w:ascii="Sylfaen" w:eastAsia="Sylfaen,Arial" w:hAnsi="Sylfaen" w:cs="Sylfaen,Arial"/>
          <w:lang w:val="en-US"/>
        </w:rPr>
        <w:t xml:space="preserve">2. </w:t>
      </w:r>
      <w:proofErr w:type="gramStart"/>
      <w:r w:rsidRPr="00F26FD8">
        <w:rPr>
          <w:rFonts w:ascii="Sylfaen" w:eastAsia="Sylfaen,Arial" w:hAnsi="Sylfaen" w:cs="Sylfaen,Arial"/>
          <w:lang w:val="ka-GE"/>
        </w:rPr>
        <w:t>ლოჯისტიკა</w:t>
      </w:r>
      <w:proofErr w:type="gramEnd"/>
      <w:r w:rsidRPr="00F26FD8">
        <w:rPr>
          <w:rFonts w:ascii="Sylfaen" w:eastAsia="Sylfaen,Arial" w:hAnsi="Sylfaen" w:cs="Sylfaen,Arial"/>
          <w:lang w:val="ka-GE"/>
        </w:rPr>
        <w:t xml:space="preserve"> - შოთა ვეშაპიძე, </w:t>
      </w:r>
      <w:hyperlink r:id="rId11" w:history="1">
        <w:r w:rsidRPr="00534C18">
          <w:rPr>
            <w:rStyle w:val="af3"/>
            <w:rFonts w:ascii="Sylfaen" w:eastAsia="Sylfaen,Arial" w:hAnsi="Sylfaen" w:cs="Sylfaen,Arial"/>
            <w:lang w:val="ka-GE"/>
          </w:rPr>
          <w:t>https://dspace.nplg.gov.ge/bitstream/1234/10192/3/Logistika.pdf</w:t>
        </w:r>
      </w:hyperlink>
      <w:bookmarkEnd w:id="0"/>
      <w:r>
        <w:rPr>
          <w:rFonts w:ascii="Sylfaen" w:eastAsia="Sylfaen,Arial" w:hAnsi="Sylfaen" w:cs="Sylfaen,Arial"/>
          <w:lang w:val="en-US"/>
        </w:rPr>
        <w:t xml:space="preserve"> </w:t>
      </w:r>
    </w:p>
    <w:p w14:paraId="26E692FC" w14:textId="77777777" w:rsidR="001A5D6A" w:rsidRPr="001A5D6A" w:rsidRDefault="001A5D6A" w:rsidP="001A5D6A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1A5D6A">
        <w:rPr>
          <w:rFonts w:ascii="Sylfaen" w:hAnsi="Sylfaen" w:cs="Arial"/>
          <w:b/>
          <w:sz w:val="20"/>
          <w:szCs w:val="20"/>
          <w:lang w:val="ka-GE"/>
        </w:rPr>
        <w:t>3.</w:t>
      </w:r>
      <w:r w:rsidRPr="001A5D6A">
        <w:rPr>
          <w:rFonts w:ascii="Sylfaen" w:hAnsi="Sylfaen" w:cs="Arial"/>
          <w:b/>
          <w:sz w:val="20"/>
          <w:szCs w:val="20"/>
          <w:lang w:val="en-US"/>
        </w:rPr>
        <w:t>4</w:t>
      </w:r>
      <w:r w:rsidRPr="001A5D6A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1A5D6A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76A197AF" w14:textId="77777777" w:rsidR="001A5D6A" w:rsidRPr="001A5D6A" w:rsidRDefault="001A5D6A" w:rsidP="001A5D6A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1A5D6A">
        <w:rPr>
          <w:rFonts w:ascii="Sylfaen" w:hAnsi="Sylfaen" w:cs="Arial"/>
          <w:b/>
          <w:sz w:val="20"/>
          <w:szCs w:val="20"/>
          <w:lang w:val="ka-GE"/>
        </w:rPr>
        <w:t>3.</w:t>
      </w:r>
      <w:r w:rsidRPr="001A5D6A">
        <w:rPr>
          <w:rFonts w:ascii="Sylfaen" w:hAnsi="Sylfaen" w:cs="Arial"/>
          <w:b/>
          <w:sz w:val="20"/>
          <w:szCs w:val="20"/>
          <w:lang w:val="en-US"/>
        </w:rPr>
        <w:t>5</w:t>
      </w:r>
      <w:r w:rsidRPr="001A5D6A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1A5D6A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30451DBB" w14:textId="77777777" w:rsidR="001A5D6A" w:rsidRPr="001A5D6A" w:rsidRDefault="001A5D6A" w:rsidP="001A5D6A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49BEDC8C" w14:textId="77777777" w:rsidR="00044D52" w:rsidRDefault="00044D52" w:rsidP="000918C1">
      <w:pPr>
        <w:spacing w:before="120" w:after="0"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</w:p>
    <w:p w14:paraId="2A4B9FF1" w14:textId="77777777" w:rsidR="000918C1" w:rsidRPr="000918C1" w:rsidRDefault="000918C1" w:rsidP="000918C1">
      <w:pPr>
        <w:spacing w:before="120" w:after="0"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</w:p>
    <w:p w14:paraId="49BEDC8D" w14:textId="1B7E11D9" w:rsidR="00044D52" w:rsidRPr="000918C1" w:rsidRDefault="00044D52" w:rsidP="000918C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918C1">
        <w:rPr>
          <w:rFonts w:ascii="Sylfaen" w:hAnsi="Sylfaen" w:cs="Arial"/>
          <w:b/>
          <w:sz w:val="20"/>
          <w:szCs w:val="20"/>
          <w:lang w:val="ka-GE"/>
        </w:rPr>
        <w:t>3.6.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49BEDC8E" w14:textId="304134C1" w:rsidR="00044D52" w:rsidRPr="000918C1" w:rsidRDefault="00044D52" w:rsidP="000918C1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0918C1">
        <w:rPr>
          <w:rFonts w:ascii="Sylfaen" w:hAnsi="Sylfaen"/>
          <w:sz w:val="20"/>
          <w:szCs w:val="20"/>
          <w:lang w:val="ka-GE"/>
        </w:rPr>
        <w:lastRenderedPageBreak/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0918C1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0918C1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C61E8C" w:rsidRPr="000918C1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0918C1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0918C1">
        <w:rPr>
          <w:rFonts w:ascii="Sylfaen" w:eastAsia="MS Mincho" w:hAnsi="Sylfaen"/>
          <w:sz w:val="20"/>
          <w:szCs w:val="20"/>
          <w:lang w:val="ka-GE"/>
        </w:rPr>
        <w:t>ა</w:t>
      </w:r>
      <w:r w:rsidR="00C61E8C" w:rsidRPr="000918C1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0918C1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0918C1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49BEDC8F" w14:textId="77777777" w:rsidR="00044D52" w:rsidRPr="000918C1" w:rsidRDefault="00044D52" w:rsidP="000918C1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9BEDC90" w14:textId="2984BCC8" w:rsidR="00044D52" w:rsidRPr="000918C1" w:rsidRDefault="00044D52" w:rsidP="000918C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0918C1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0918C1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C61E8C" w:rsidRPr="000918C1">
        <w:rPr>
          <w:rFonts w:ascii="Sylfaen" w:hAnsi="Sylfaen"/>
          <w:sz w:val="20"/>
          <w:szCs w:val="20"/>
          <w:lang w:val="ka-GE"/>
        </w:rPr>
        <w:t xml:space="preserve"> </w:t>
      </w:r>
      <w:r w:rsidRPr="000918C1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1AD0BB33" w14:textId="77777777" w:rsidR="00464CCF" w:rsidRPr="00464CCF" w:rsidRDefault="00464CCF" w:rsidP="00464CCF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464CCF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464CC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464CCF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464CC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464CCF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464CCF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54AA59E2" w14:textId="6A358121" w:rsidR="00464CCF" w:rsidRPr="00464CCF" w:rsidRDefault="00464CCF" w:rsidP="00464CCF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464CCF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 w:rsidRPr="00464CCF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 </w:t>
      </w:r>
      <w:r w:rsidRPr="00464CCF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464CCF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464CCF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464CCF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464CCF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464CCF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464CCF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464CCF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464CCF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464CCF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464CCF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464CCF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14:paraId="26472272" w14:textId="77777777" w:rsidR="00464CCF" w:rsidRPr="00464CCF" w:rsidRDefault="00464CCF" w:rsidP="00464CC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464CCF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464CCF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5AC36324" w14:textId="77777777" w:rsidR="005A55D8" w:rsidRPr="000918C1" w:rsidRDefault="005A55D8" w:rsidP="000918C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5A55D8" w:rsidRPr="000918C1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179185" w14:textId="77777777" w:rsidR="00154D40" w:rsidRDefault="00154D40" w:rsidP="00185B3C">
      <w:pPr>
        <w:spacing w:after="0" w:line="240" w:lineRule="auto"/>
      </w:pPr>
      <w:r>
        <w:separator/>
      </w:r>
    </w:p>
  </w:endnote>
  <w:endnote w:type="continuationSeparator" w:id="0">
    <w:p w14:paraId="39AE26FE" w14:textId="77777777" w:rsidR="00154D40" w:rsidRDefault="00154D40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BEDCC6" w14:textId="77777777" w:rsidR="00A370AB" w:rsidRDefault="00AF4FFC">
    <w:pPr>
      <w:pStyle w:val="af1"/>
      <w:jc w:val="right"/>
    </w:pPr>
    <w:r>
      <w:fldChar w:fldCharType="begin"/>
    </w:r>
    <w:r w:rsidR="00DC5578">
      <w:instrText xml:space="preserve"> PAGE   \* MERGEFORMAT </w:instrText>
    </w:r>
    <w:r>
      <w:fldChar w:fldCharType="separate"/>
    </w:r>
    <w:r w:rsidR="00F26FD8">
      <w:rPr>
        <w:noProof/>
      </w:rPr>
      <w:t>5</w:t>
    </w:r>
    <w:r>
      <w:rPr>
        <w:noProof/>
      </w:rPr>
      <w:fldChar w:fldCharType="end"/>
    </w:r>
  </w:p>
  <w:p w14:paraId="49BEDCC7" w14:textId="77777777" w:rsidR="00A370AB" w:rsidRDefault="00A370AB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7B28B6" w14:textId="77777777" w:rsidR="00154D40" w:rsidRDefault="00154D40" w:rsidP="00185B3C">
      <w:pPr>
        <w:spacing w:after="0" w:line="240" w:lineRule="auto"/>
      </w:pPr>
      <w:r>
        <w:separator/>
      </w:r>
    </w:p>
  </w:footnote>
  <w:footnote w:type="continuationSeparator" w:id="0">
    <w:p w14:paraId="4198B125" w14:textId="77777777" w:rsidR="00154D40" w:rsidRDefault="00154D40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BEDCC5" w14:textId="77777777" w:rsidR="00A370AB" w:rsidRPr="00C56364" w:rsidRDefault="00A370AB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EF2573"/>
    <w:multiLevelType w:val="hybridMultilevel"/>
    <w:tmpl w:val="7764B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E24BE"/>
    <w:multiLevelType w:val="hybridMultilevel"/>
    <w:tmpl w:val="D67C0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A81764">
      <w:start w:val="2"/>
      <w:numFmt w:val="bullet"/>
      <w:lvlText w:val="•"/>
      <w:lvlJc w:val="left"/>
      <w:pPr>
        <w:ind w:left="1800" w:hanging="720"/>
      </w:pPr>
      <w:rPr>
        <w:rFonts w:ascii="Sylfaen" w:eastAsia="Times New Roman" w:hAnsi="Sylfaen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CE106B"/>
    <w:multiLevelType w:val="hybridMultilevel"/>
    <w:tmpl w:val="260C0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652F90"/>
    <w:multiLevelType w:val="hybridMultilevel"/>
    <w:tmpl w:val="B438424E"/>
    <w:lvl w:ilvl="0" w:tplc="B64040A2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AF469B"/>
    <w:multiLevelType w:val="hybridMultilevel"/>
    <w:tmpl w:val="DA987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857E92"/>
    <w:multiLevelType w:val="hybridMultilevel"/>
    <w:tmpl w:val="9F32E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A14E9F"/>
    <w:multiLevelType w:val="hybridMultilevel"/>
    <w:tmpl w:val="B5D644BE"/>
    <w:lvl w:ilvl="0" w:tplc="9928F9BE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AA11CD"/>
    <w:multiLevelType w:val="hybridMultilevel"/>
    <w:tmpl w:val="DFE03548"/>
    <w:lvl w:ilvl="0" w:tplc="939C30BA">
      <w:start w:val="1"/>
      <w:numFmt w:val="decimal"/>
      <w:lvlText w:val="%1."/>
      <w:lvlJc w:val="left"/>
      <w:pPr>
        <w:ind w:left="123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950" w:hanging="360"/>
      </w:pPr>
    </w:lvl>
    <w:lvl w:ilvl="2" w:tplc="0419001B">
      <w:start w:val="1"/>
      <w:numFmt w:val="lowerRoman"/>
      <w:lvlText w:val="%3."/>
      <w:lvlJc w:val="right"/>
      <w:pPr>
        <w:ind w:left="2670" w:hanging="180"/>
      </w:pPr>
    </w:lvl>
    <w:lvl w:ilvl="3" w:tplc="0419000F">
      <w:start w:val="1"/>
      <w:numFmt w:val="decimal"/>
      <w:lvlText w:val="%4."/>
      <w:lvlJc w:val="left"/>
      <w:pPr>
        <w:ind w:left="3390" w:hanging="360"/>
      </w:pPr>
    </w:lvl>
    <w:lvl w:ilvl="4" w:tplc="04190019">
      <w:start w:val="1"/>
      <w:numFmt w:val="lowerLetter"/>
      <w:lvlText w:val="%5."/>
      <w:lvlJc w:val="left"/>
      <w:pPr>
        <w:ind w:left="4110" w:hanging="360"/>
      </w:pPr>
    </w:lvl>
    <w:lvl w:ilvl="5" w:tplc="0419001B">
      <w:start w:val="1"/>
      <w:numFmt w:val="lowerRoman"/>
      <w:lvlText w:val="%6."/>
      <w:lvlJc w:val="right"/>
      <w:pPr>
        <w:ind w:left="4830" w:hanging="180"/>
      </w:pPr>
    </w:lvl>
    <w:lvl w:ilvl="6" w:tplc="0419000F">
      <w:start w:val="1"/>
      <w:numFmt w:val="decimal"/>
      <w:lvlText w:val="%7."/>
      <w:lvlJc w:val="left"/>
      <w:pPr>
        <w:ind w:left="5550" w:hanging="360"/>
      </w:pPr>
    </w:lvl>
    <w:lvl w:ilvl="7" w:tplc="04190019">
      <w:start w:val="1"/>
      <w:numFmt w:val="lowerLetter"/>
      <w:lvlText w:val="%8."/>
      <w:lvlJc w:val="left"/>
      <w:pPr>
        <w:ind w:left="6270" w:hanging="360"/>
      </w:pPr>
    </w:lvl>
    <w:lvl w:ilvl="8" w:tplc="0419001B">
      <w:start w:val="1"/>
      <w:numFmt w:val="lowerRoman"/>
      <w:lvlText w:val="%9."/>
      <w:lvlJc w:val="right"/>
      <w:pPr>
        <w:ind w:left="6990" w:hanging="180"/>
      </w:pPr>
    </w:lvl>
  </w:abstractNum>
  <w:abstractNum w:abstractNumId="13">
    <w:nsid w:val="2804499F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5">
    <w:nsid w:val="2E0E7DC5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6D14E0"/>
    <w:multiLevelType w:val="hybridMultilevel"/>
    <w:tmpl w:val="FAA884C6"/>
    <w:lvl w:ilvl="0" w:tplc="21807D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B62A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9A76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760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C260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4814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88F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2626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4ED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895280"/>
    <w:multiLevelType w:val="hybridMultilevel"/>
    <w:tmpl w:val="5F7EB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AE6B5F"/>
    <w:multiLevelType w:val="hybridMultilevel"/>
    <w:tmpl w:val="F9C48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FE0345"/>
    <w:multiLevelType w:val="multilevel"/>
    <w:tmpl w:val="5CE4250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23">
    <w:nsid w:val="41230BEF"/>
    <w:multiLevelType w:val="hybridMultilevel"/>
    <w:tmpl w:val="E78EC2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B65BD5"/>
    <w:multiLevelType w:val="hybridMultilevel"/>
    <w:tmpl w:val="EF96DC96"/>
    <w:lvl w:ilvl="0" w:tplc="21AAB6FE">
      <w:start w:val="4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214B1F"/>
    <w:multiLevelType w:val="hybridMultilevel"/>
    <w:tmpl w:val="3314E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8E03D6"/>
    <w:multiLevelType w:val="hybridMultilevel"/>
    <w:tmpl w:val="8DA2E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C770B4"/>
    <w:multiLevelType w:val="hybridMultilevel"/>
    <w:tmpl w:val="E70A2F76"/>
    <w:lvl w:ilvl="0" w:tplc="35ECFC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9E0F6F"/>
    <w:multiLevelType w:val="hybridMultilevel"/>
    <w:tmpl w:val="7C622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F76C21"/>
    <w:multiLevelType w:val="hybridMultilevel"/>
    <w:tmpl w:val="FD5C6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7634C0"/>
    <w:multiLevelType w:val="hybridMultilevel"/>
    <w:tmpl w:val="BBD45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B32D50"/>
    <w:multiLevelType w:val="multilevel"/>
    <w:tmpl w:val="F01C274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1A281B"/>
    <w:multiLevelType w:val="hybridMultilevel"/>
    <w:tmpl w:val="ACA48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CD7FE3"/>
    <w:multiLevelType w:val="hybridMultilevel"/>
    <w:tmpl w:val="EB887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880D3C"/>
    <w:multiLevelType w:val="multilevel"/>
    <w:tmpl w:val="B282A888"/>
    <w:lvl w:ilvl="0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03" w:hanging="1440"/>
      </w:pPr>
      <w:rPr>
        <w:rFonts w:hint="default"/>
      </w:rPr>
    </w:lvl>
  </w:abstractNum>
  <w:abstractNum w:abstractNumId="40">
    <w:nsid w:val="70F66DAA"/>
    <w:multiLevelType w:val="multilevel"/>
    <w:tmpl w:val="80F8245C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>
    <w:nsid w:val="76EC005B"/>
    <w:multiLevelType w:val="multilevel"/>
    <w:tmpl w:val="7A06BA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>
    <w:nsid w:val="797D1055"/>
    <w:multiLevelType w:val="hybridMultilevel"/>
    <w:tmpl w:val="1F4CF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7F3D8C"/>
    <w:multiLevelType w:val="hybridMultilevel"/>
    <w:tmpl w:val="85DCD2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E89343D"/>
    <w:multiLevelType w:val="hybridMultilevel"/>
    <w:tmpl w:val="124A1D42"/>
    <w:lvl w:ilvl="0" w:tplc="90B4C65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num w:numId="1">
    <w:abstractNumId w:val="5"/>
  </w:num>
  <w:num w:numId="2">
    <w:abstractNumId w:val="42"/>
  </w:num>
  <w:num w:numId="3">
    <w:abstractNumId w:val="0"/>
  </w:num>
  <w:num w:numId="4">
    <w:abstractNumId w:val="16"/>
  </w:num>
  <w:num w:numId="5">
    <w:abstractNumId w:val="27"/>
  </w:num>
  <w:num w:numId="6">
    <w:abstractNumId w:val="21"/>
  </w:num>
  <w:num w:numId="7">
    <w:abstractNumId w:val="9"/>
  </w:num>
  <w:num w:numId="8">
    <w:abstractNumId w:val="25"/>
  </w:num>
  <w:num w:numId="9">
    <w:abstractNumId w:val="35"/>
  </w:num>
  <w:num w:numId="10">
    <w:abstractNumId w:val="37"/>
  </w:num>
  <w:num w:numId="11">
    <w:abstractNumId w:val="41"/>
  </w:num>
  <w:num w:numId="12">
    <w:abstractNumId w:val="11"/>
  </w:num>
  <w:num w:numId="13">
    <w:abstractNumId w:val="10"/>
  </w:num>
  <w:num w:numId="14">
    <w:abstractNumId w:val="14"/>
  </w:num>
  <w:num w:numId="15">
    <w:abstractNumId w:val="18"/>
  </w:num>
  <w:num w:numId="16">
    <w:abstractNumId w:val="32"/>
  </w:num>
  <w:num w:numId="17">
    <w:abstractNumId w:val="26"/>
  </w:num>
  <w:num w:numId="18">
    <w:abstractNumId w:val="1"/>
  </w:num>
  <w:num w:numId="19">
    <w:abstractNumId w:val="20"/>
  </w:num>
  <w:num w:numId="20">
    <w:abstractNumId w:val="45"/>
  </w:num>
  <w:num w:numId="21">
    <w:abstractNumId w:val="28"/>
  </w:num>
  <w:num w:numId="22">
    <w:abstractNumId w:val="38"/>
  </w:num>
  <w:num w:numId="23">
    <w:abstractNumId w:val="36"/>
  </w:num>
  <w:num w:numId="24">
    <w:abstractNumId w:val="19"/>
  </w:num>
  <w:num w:numId="25">
    <w:abstractNumId w:val="33"/>
  </w:num>
  <w:num w:numId="26">
    <w:abstractNumId w:val="23"/>
  </w:num>
  <w:num w:numId="27">
    <w:abstractNumId w:val="46"/>
  </w:num>
  <w:num w:numId="28">
    <w:abstractNumId w:val="8"/>
  </w:num>
  <w:num w:numId="29">
    <w:abstractNumId w:val="39"/>
  </w:num>
  <w:num w:numId="30">
    <w:abstractNumId w:val="43"/>
  </w:num>
  <w:num w:numId="31">
    <w:abstractNumId w:val="24"/>
  </w:num>
  <w:num w:numId="32">
    <w:abstractNumId w:val="40"/>
  </w:num>
  <w:num w:numId="33">
    <w:abstractNumId w:val="22"/>
  </w:num>
  <w:num w:numId="34">
    <w:abstractNumId w:val="17"/>
  </w:num>
  <w:num w:numId="35">
    <w:abstractNumId w:val="15"/>
  </w:num>
  <w:num w:numId="36">
    <w:abstractNumId w:val="13"/>
  </w:num>
  <w:num w:numId="37">
    <w:abstractNumId w:val="29"/>
  </w:num>
  <w:num w:numId="38">
    <w:abstractNumId w:val="30"/>
  </w:num>
  <w:num w:numId="39">
    <w:abstractNumId w:val="44"/>
  </w:num>
  <w:num w:numId="40">
    <w:abstractNumId w:val="7"/>
  </w:num>
  <w:num w:numId="41">
    <w:abstractNumId w:val="4"/>
  </w:num>
  <w:num w:numId="42">
    <w:abstractNumId w:val="6"/>
  </w:num>
  <w:num w:numId="43">
    <w:abstractNumId w:val="3"/>
  </w:num>
  <w:num w:numId="44">
    <w:abstractNumId w:val="2"/>
  </w:num>
  <w:num w:numId="45">
    <w:abstractNumId w:val="34"/>
  </w:num>
  <w:num w:numId="46">
    <w:abstractNumId w:val="31"/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4A53"/>
    <w:rsid w:val="00006AD1"/>
    <w:rsid w:val="00014754"/>
    <w:rsid w:val="00016906"/>
    <w:rsid w:val="00016C93"/>
    <w:rsid w:val="00017A37"/>
    <w:rsid w:val="000242F9"/>
    <w:rsid w:val="00024577"/>
    <w:rsid w:val="00026FDE"/>
    <w:rsid w:val="000270A3"/>
    <w:rsid w:val="000322DE"/>
    <w:rsid w:val="000349BD"/>
    <w:rsid w:val="00035899"/>
    <w:rsid w:val="0003707E"/>
    <w:rsid w:val="00041ADD"/>
    <w:rsid w:val="000423B6"/>
    <w:rsid w:val="00042CA5"/>
    <w:rsid w:val="000438F8"/>
    <w:rsid w:val="00044D52"/>
    <w:rsid w:val="00047DF9"/>
    <w:rsid w:val="000527BF"/>
    <w:rsid w:val="00053C6A"/>
    <w:rsid w:val="000547FF"/>
    <w:rsid w:val="00057861"/>
    <w:rsid w:val="0006338A"/>
    <w:rsid w:val="00064A5A"/>
    <w:rsid w:val="000716AE"/>
    <w:rsid w:val="00071CD1"/>
    <w:rsid w:val="00073525"/>
    <w:rsid w:val="00073549"/>
    <w:rsid w:val="000749DD"/>
    <w:rsid w:val="00074CCF"/>
    <w:rsid w:val="000767CA"/>
    <w:rsid w:val="00077FC5"/>
    <w:rsid w:val="00085EBE"/>
    <w:rsid w:val="000918C1"/>
    <w:rsid w:val="000921E9"/>
    <w:rsid w:val="0009772D"/>
    <w:rsid w:val="000A672E"/>
    <w:rsid w:val="000A6D76"/>
    <w:rsid w:val="000B33B5"/>
    <w:rsid w:val="000B78F7"/>
    <w:rsid w:val="000B7953"/>
    <w:rsid w:val="000C2DAB"/>
    <w:rsid w:val="000C46D5"/>
    <w:rsid w:val="000D2E3A"/>
    <w:rsid w:val="000D3466"/>
    <w:rsid w:val="000D4770"/>
    <w:rsid w:val="000D5C8B"/>
    <w:rsid w:val="000D6282"/>
    <w:rsid w:val="000D6499"/>
    <w:rsid w:val="000E277C"/>
    <w:rsid w:val="000E3D11"/>
    <w:rsid w:val="000E4D2C"/>
    <w:rsid w:val="000E5314"/>
    <w:rsid w:val="000E7983"/>
    <w:rsid w:val="000F009F"/>
    <w:rsid w:val="000F100A"/>
    <w:rsid w:val="000F113D"/>
    <w:rsid w:val="000F11A1"/>
    <w:rsid w:val="000F3FB0"/>
    <w:rsid w:val="000F4D64"/>
    <w:rsid w:val="000F642E"/>
    <w:rsid w:val="00101051"/>
    <w:rsid w:val="001015D3"/>
    <w:rsid w:val="001033F3"/>
    <w:rsid w:val="0010461A"/>
    <w:rsid w:val="0010606C"/>
    <w:rsid w:val="00113414"/>
    <w:rsid w:val="001143F6"/>
    <w:rsid w:val="001151B5"/>
    <w:rsid w:val="00116283"/>
    <w:rsid w:val="00116818"/>
    <w:rsid w:val="001217A7"/>
    <w:rsid w:val="00123469"/>
    <w:rsid w:val="00124CB9"/>
    <w:rsid w:val="00125700"/>
    <w:rsid w:val="00127820"/>
    <w:rsid w:val="00134837"/>
    <w:rsid w:val="00135D42"/>
    <w:rsid w:val="00143D46"/>
    <w:rsid w:val="00154D40"/>
    <w:rsid w:val="0016218D"/>
    <w:rsid w:val="00163D53"/>
    <w:rsid w:val="00165645"/>
    <w:rsid w:val="001664BE"/>
    <w:rsid w:val="00173FCD"/>
    <w:rsid w:val="00174F99"/>
    <w:rsid w:val="00185B3C"/>
    <w:rsid w:val="00187DBD"/>
    <w:rsid w:val="00195293"/>
    <w:rsid w:val="00195412"/>
    <w:rsid w:val="00196C42"/>
    <w:rsid w:val="001A42DE"/>
    <w:rsid w:val="001A4739"/>
    <w:rsid w:val="001A52F1"/>
    <w:rsid w:val="001A5D6A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1260"/>
    <w:rsid w:val="00212C1E"/>
    <w:rsid w:val="00216343"/>
    <w:rsid w:val="00221256"/>
    <w:rsid w:val="00223153"/>
    <w:rsid w:val="00235C64"/>
    <w:rsid w:val="00241FE5"/>
    <w:rsid w:val="00242E12"/>
    <w:rsid w:val="00243845"/>
    <w:rsid w:val="00243E54"/>
    <w:rsid w:val="00245C9F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77034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290C"/>
    <w:rsid w:val="002D3EF0"/>
    <w:rsid w:val="002D5775"/>
    <w:rsid w:val="002D5907"/>
    <w:rsid w:val="002D5A93"/>
    <w:rsid w:val="002E088E"/>
    <w:rsid w:val="002E1123"/>
    <w:rsid w:val="002E5E11"/>
    <w:rsid w:val="002E5F84"/>
    <w:rsid w:val="002E6C70"/>
    <w:rsid w:val="002E7C79"/>
    <w:rsid w:val="002F4F8A"/>
    <w:rsid w:val="002F557D"/>
    <w:rsid w:val="00301957"/>
    <w:rsid w:val="00303575"/>
    <w:rsid w:val="00303EB0"/>
    <w:rsid w:val="00304146"/>
    <w:rsid w:val="003057F4"/>
    <w:rsid w:val="00312FD9"/>
    <w:rsid w:val="0031323E"/>
    <w:rsid w:val="0031463B"/>
    <w:rsid w:val="00315959"/>
    <w:rsid w:val="003257E1"/>
    <w:rsid w:val="00331EF1"/>
    <w:rsid w:val="003321D7"/>
    <w:rsid w:val="00332218"/>
    <w:rsid w:val="00334554"/>
    <w:rsid w:val="00336580"/>
    <w:rsid w:val="003406C7"/>
    <w:rsid w:val="003438B3"/>
    <w:rsid w:val="00343E19"/>
    <w:rsid w:val="0034444C"/>
    <w:rsid w:val="0035216A"/>
    <w:rsid w:val="0035388C"/>
    <w:rsid w:val="003578E9"/>
    <w:rsid w:val="003603C6"/>
    <w:rsid w:val="00360DD5"/>
    <w:rsid w:val="0037308B"/>
    <w:rsid w:val="003731F3"/>
    <w:rsid w:val="00381879"/>
    <w:rsid w:val="00384B2B"/>
    <w:rsid w:val="003872D9"/>
    <w:rsid w:val="003A3F43"/>
    <w:rsid w:val="003A40C3"/>
    <w:rsid w:val="003A5138"/>
    <w:rsid w:val="003A52CD"/>
    <w:rsid w:val="003B164E"/>
    <w:rsid w:val="003B2356"/>
    <w:rsid w:val="003B23A0"/>
    <w:rsid w:val="003B5454"/>
    <w:rsid w:val="003C7B1F"/>
    <w:rsid w:val="003D27CC"/>
    <w:rsid w:val="003D6C2A"/>
    <w:rsid w:val="003E208B"/>
    <w:rsid w:val="003E38B4"/>
    <w:rsid w:val="003E4B0B"/>
    <w:rsid w:val="003E57CD"/>
    <w:rsid w:val="003E6509"/>
    <w:rsid w:val="003E7A16"/>
    <w:rsid w:val="003F06D1"/>
    <w:rsid w:val="003F79A6"/>
    <w:rsid w:val="00401066"/>
    <w:rsid w:val="00401CDC"/>
    <w:rsid w:val="004052D7"/>
    <w:rsid w:val="00407922"/>
    <w:rsid w:val="004114A9"/>
    <w:rsid w:val="004160C5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4402D"/>
    <w:rsid w:val="0044593F"/>
    <w:rsid w:val="00447CD2"/>
    <w:rsid w:val="00451143"/>
    <w:rsid w:val="00451D59"/>
    <w:rsid w:val="00453C29"/>
    <w:rsid w:val="00455F5D"/>
    <w:rsid w:val="00460555"/>
    <w:rsid w:val="004626CB"/>
    <w:rsid w:val="00464CCF"/>
    <w:rsid w:val="00475DB8"/>
    <w:rsid w:val="00480531"/>
    <w:rsid w:val="0048390D"/>
    <w:rsid w:val="0048541C"/>
    <w:rsid w:val="00486A54"/>
    <w:rsid w:val="00490842"/>
    <w:rsid w:val="00492F66"/>
    <w:rsid w:val="004B0BD5"/>
    <w:rsid w:val="004B5554"/>
    <w:rsid w:val="004B75BD"/>
    <w:rsid w:val="004C1676"/>
    <w:rsid w:val="004C3EB4"/>
    <w:rsid w:val="004D08FF"/>
    <w:rsid w:val="004D091F"/>
    <w:rsid w:val="004D1EB4"/>
    <w:rsid w:val="004D4922"/>
    <w:rsid w:val="004D5BE4"/>
    <w:rsid w:val="004D7749"/>
    <w:rsid w:val="004E2B5D"/>
    <w:rsid w:val="004E339C"/>
    <w:rsid w:val="004E7130"/>
    <w:rsid w:val="004E7F94"/>
    <w:rsid w:val="004F1831"/>
    <w:rsid w:val="004F1C47"/>
    <w:rsid w:val="004F5583"/>
    <w:rsid w:val="004F5A0B"/>
    <w:rsid w:val="004F5D16"/>
    <w:rsid w:val="00500C26"/>
    <w:rsid w:val="00501035"/>
    <w:rsid w:val="00505D51"/>
    <w:rsid w:val="00507457"/>
    <w:rsid w:val="00510311"/>
    <w:rsid w:val="005109C6"/>
    <w:rsid w:val="00512034"/>
    <w:rsid w:val="0051300B"/>
    <w:rsid w:val="0052139E"/>
    <w:rsid w:val="00524A5C"/>
    <w:rsid w:val="00526C56"/>
    <w:rsid w:val="00534621"/>
    <w:rsid w:val="00535BDD"/>
    <w:rsid w:val="00536651"/>
    <w:rsid w:val="005424ED"/>
    <w:rsid w:val="00545F4F"/>
    <w:rsid w:val="00555A26"/>
    <w:rsid w:val="005615CB"/>
    <w:rsid w:val="00563519"/>
    <w:rsid w:val="0056760F"/>
    <w:rsid w:val="005723B8"/>
    <w:rsid w:val="00572EFB"/>
    <w:rsid w:val="00574773"/>
    <w:rsid w:val="00580EF3"/>
    <w:rsid w:val="00582EF4"/>
    <w:rsid w:val="005832E3"/>
    <w:rsid w:val="0058763C"/>
    <w:rsid w:val="00587F8A"/>
    <w:rsid w:val="005942C7"/>
    <w:rsid w:val="00597A99"/>
    <w:rsid w:val="005A0687"/>
    <w:rsid w:val="005A4467"/>
    <w:rsid w:val="005A5400"/>
    <w:rsid w:val="005A55D8"/>
    <w:rsid w:val="005C5670"/>
    <w:rsid w:val="005D0182"/>
    <w:rsid w:val="005D4196"/>
    <w:rsid w:val="005D6C94"/>
    <w:rsid w:val="005E4152"/>
    <w:rsid w:val="005E6E7E"/>
    <w:rsid w:val="005F4097"/>
    <w:rsid w:val="005F5BBF"/>
    <w:rsid w:val="006031FB"/>
    <w:rsid w:val="00604159"/>
    <w:rsid w:val="00605055"/>
    <w:rsid w:val="00607D47"/>
    <w:rsid w:val="00610A5C"/>
    <w:rsid w:val="006111B0"/>
    <w:rsid w:val="00611E17"/>
    <w:rsid w:val="00612238"/>
    <w:rsid w:val="006140B5"/>
    <w:rsid w:val="00615053"/>
    <w:rsid w:val="006212CB"/>
    <w:rsid w:val="00622447"/>
    <w:rsid w:val="006248C0"/>
    <w:rsid w:val="00626381"/>
    <w:rsid w:val="006328B5"/>
    <w:rsid w:val="00633363"/>
    <w:rsid w:val="00633C11"/>
    <w:rsid w:val="00634770"/>
    <w:rsid w:val="00637623"/>
    <w:rsid w:val="00642480"/>
    <w:rsid w:val="006452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5C1"/>
    <w:rsid w:val="00665B67"/>
    <w:rsid w:val="00666992"/>
    <w:rsid w:val="00670B59"/>
    <w:rsid w:val="00674471"/>
    <w:rsid w:val="00682DB1"/>
    <w:rsid w:val="00683DD7"/>
    <w:rsid w:val="0068408D"/>
    <w:rsid w:val="00691EB6"/>
    <w:rsid w:val="00691EC3"/>
    <w:rsid w:val="00692626"/>
    <w:rsid w:val="0069549F"/>
    <w:rsid w:val="006A17AA"/>
    <w:rsid w:val="006A2656"/>
    <w:rsid w:val="006A5A5A"/>
    <w:rsid w:val="006B2B14"/>
    <w:rsid w:val="006B4763"/>
    <w:rsid w:val="006B5F00"/>
    <w:rsid w:val="006C06C2"/>
    <w:rsid w:val="006C2AC6"/>
    <w:rsid w:val="006C4703"/>
    <w:rsid w:val="006C6599"/>
    <w:rsid w:val="006C7D74"/>
    <w:rsid w:val="006D0534"/>
    <w:rsid w:val="006D228D"/>
    <w:rsid w:val="006D5802"/>
    <w:rsid w:val="006D7BD0"/>
    <w:rsid w:val="006E0719"/>
    <w:rsid w:val="006E17A9"/>
    <w:rsid w:val="006E1D56"/>
    <w:rsid w:val="006E6BF5"/>
    <w:rsid w:val="006F0C8C"/>
    <w:rsid w:val="007003EE"/>
    <w:rsid w:val="0070782A"/>
    <w:rsid w:val="007120D9"/>
    <w:rsid w:val="007127F7"/>
    <w:rsid w:val="007157E9"/>
    <w:rsid w:val="00721C53"/>
    <w:rsid w:val="007233E8"/>
    <w:rsid w:val="007276B1"/>
    <w:rsid w:val="00730C23"/>
    <w:rsid w:val="00731E1E"/>
    <w:rsid w:val="0073716A"/>
    <w:rsid w:val="00737213"/>
    <w:rsid w:val="007373FD"/>
    <w:rsid w:val="00737F9E"/>
    <w:rsid w:val="007424E3"/>
    <w:rsid w:val="0074643C"/>
    <w:rsid w:val="00746501"/>
    <w:rsid w:val="007513D3"/>
    <w:rsid w:val="007515B0"/>
    <w:rsid w:val="00756F28"/>
    <w:rsid w:val="0076535D"/>
    <w:rsid w:val="00765ACB"/>
    <w:rsid w:val="00770D65"/>
    <w:rsid w:val="00774127"/>
    <w:rsid w:val="00774867"/>
    <w:rsid w:val="007776AB"/>
    <w:rsid w:val="007813A2"/>
    <w:rsid w:val="007817B6"/>
    <w:rsid w:val="007825EA"/>
    <w:rsid w:val="0078260B"/>
    <w:rsid w:val="00783563"/>
    <w:rsid w:val="00787F4D"/>
    <w:rsid w:val="0079591E"/>
    <w:rsid w:val="00795AE1"/>
    <w:rsid w:val="007A55B8"/>
    <w:rsid w:val="007A796B"/>
    <w:rsid w:val="007B3A20"/>
    <w:rsid w:val="007C164E"/>
    <w:rsid w:val="007C1E3A"/>
    <w:rsid w:val="007C2AB0"/>
    <w:rsid w:val="007C5598"/>
    <w:rsid w:val="007D3ACA"/>
    <w:rsid w:val="007D73F9"/>
    <w:rsid w:val="007E0B95"/>
    <w:rsid w:val="007E2411"/>
    <w:rsid w:val="007E296A"/>
    <w:rsid w:val="007F0B70"/>
    <w:rsid w:val="007F2E4E"/>
    <w:rsid w:val="00806378"/>
    <w:rsid w:val="008063CB"/>
    <w:rsid w:val="00810B72"/>
    <w:rsid w:val="008122E8"/>
    <w:rsid w:val="00816F1E"/>
    <w:rsid w:val="00822A98"/>
    <w:rsid w:val="00822DB6"/>
    <w:rsid w:val="00823438"/>
    <w:rsid w:val="00823C99"/>
    <w:rsid w:val="00825416"/>
    <w:rsid w:val="008262CB"/>
    <w:rsid w:val="00826698"/>
    <w:rsid w:val="00831580"/>
    <w:rsid w:val="00836188"/>
    <w:rsid w:val="0084287F"/>
    <w:rsid w:val="00843C2C"/>
    <w:rsid w:val="00845F3F"/>
    <w:rsid w:val="00847A55"/>
    <w:rsid w:val="00854759"/>
    <w:rsid w:val="008548ED"/>
    <w:rsid w:val="0086238A"/>
    <w:rsid w:val="0087147A"/>
    <w:rsid w:val="0087206B"/>
    <w:rsid w:val="00872F14"/>
    <w:rsid w:val="00877C43"/>
    <w:rsid w:val="00883C43"/>
    <w:rsid w:val="00883C54"/>
    <w:rsid w:val="0088764F"/>
    <w:rsid w:val="00891068"/>
    <w:rsid w:val="008941D2"/>
    <w:rsid w:val="0089588F"/>
    <w:rsid w:val="008A07FA"/>
    <w:rsid w:val="008A41B2"/>
    <w:rsid w:val="008B1816"/>
    <w:rsid w:val="008B2BEF"/>
    <w:rsid w:val="008B3DA6"/>
    <w:rsid w:val="008C106E"/>
    <w:rsid w:val="008D2AAB"/>
    <w:rsid w:val="008D5C1C"/>
    <w:rsid w:val="008D69BF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7848"/>
    <w:rsid w:val="0092143D"/>
    <w:rsid w:val="00924CF4"/>
    <w:rsid w:val="00925842"/>
    <w:rsid w:val="00930D96"/>
    <w:rsid w:val="00932F38"/>
    <w:rsid w:val="00934572"/>
    <w:rsid w:val="009417CD"/>
    <w:rsid w:val="00941979"/>
    <w:rsid w:val="00942072"/>
    <w:rsid w:val="0094448E"/>
    <w:rsid w:val="0095319A"/>
    <w:rsid w:val="00953A5D"/>
    <w:rsid w:val="00956BE3"/>
    <w:rsid w:val="009616C3"/>
    <w:rsid w:val="00962F05"/>
    <w:rsid w:val="00972A54"/>
    <w:rsid w:val="0098657F"/>
    <w:rsid w:val="00993913"/>
    <w:rsid w:val="00996117"/>
    <w:rsid w:val="009A0D1D"/>
    <w:rsid w:val="009A38D0"/>
    <w:rsid w:val="009A3BAB"/>
    <w:rsid w:val="009A76AF"/>
    <w:rsid w:val="009B2315"/>
    <w:rsid w:val="009B6D81"/>
    <w:rsid w:val="009B70BF"/>
    <w:rsid w:val="009C1B6F"/>
    <w:rsid w:val="009C386F"/>
    <w:rsid w:val="009D7C19"/>
    <w:rsid w:val="009E5736"/>
    <w:rsid w:val="009E70BF"/>
    <w:rsid w:val="009F15CF"/>
    <w:rsid w:val="009F3335"/>
    <w:rsid w:val="009F3968"/>
    <w:rsid w:val="009F3F47"/>
    <w:rsid w:val="009F58F9"/>
    <w:rsid w:val="009F6FAD"/>
    <w:rsid w:val="00A026EE"/>
    <w:rsid w:val="00A15773"/>
    <w:rsid w:val="00A21479"/>
    <w:rsid w:val="00A2270A"/>
    <w:rsid w:val="00A2463E"/>
    <w:rsid w:val="00A24D2B"/>
    <w:rsid w:val="00A24D52"/>
    <w:rsid w:val="00A2531A"/>
    <w:rsid w:val="00A27FD1"/>
    <w:rsid w:val="00A30598"/>
    <w:rsid w:val="00A33C73"/>
    <w:rsid w:val="00A369ED"/>
    <w:rsid w:val="00A370AB"/>
    <w:rsid w:val="00A4173D"/>
    <w:rsid w:val="00A41A0C"/>
    <w:rsid w:val="00A43973"/>
    <w:rsid w:val="00A44E7D"/>
    <w:rsid w:val="00A529AF"/>
    <w:rsid w:val="00A56563"/>
    <w:rsid w:val="00A5668B"/>
    <w:rsid w:val="00A57855"/>
    <w:rsid w:val="00A6102C"/>
    <w:rsid w:val="00A63BD8"/>
    <w:rsid w:val="00A64410"/>
    <w:rsid w:val="00A65FF9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1075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72E5"/>
    <w:rsid w:val="00AE1A34"/>
    <w:rsid w:val="00AE293B"/>
    <w:rsid w:val="00AE3BF2"/>
    <w:rsid w:val="00AE3CF2"/>
    <w:rsid w:val="00AE5088"/>
    <w:rsid w:val="00AF3AEF"/>
    <w:rsid w:val="00AF4FFC"/>
    <w:rsid w:val="00AF77F2"/>
    <w:rsid w:val="00B0593E"/>
    <w:rsid w:val="00B14FBC"/>
    <w:rsid w:val="00B161FB"/>
    <w:rsid w:val="00B2068E"/>
    <w:rsid w:val="00B20F35"/>
    <w:rsid w:val="00B212E8"/>
    <w:rsid w:val="00B23E78"/>
    <w:rsid w:val="00B24068"/>
    <w:rsid w:val="00B255AD"/>
    <w:rsid w:val="00B270C6"/>
    <w:rsid w:val="00B279D8"/>
    <w:rsid w:val="00B31C23"/>
    <w:rsid w:val="00B31E89"/>
    <w:rsid w:val="00B33355"/>
    <w:rsid w:val="00B35567"/>
    <w:rsid w:val="00B37FBA"/>
    <w:rsid w:val="00B41715"/>
    <w:rsid w:val="00B426A7"/>
    <w:rsid w:val="00B4393A"/>
    <w:rsid w:val="00B445B7"/>
    <w:rsid w:val="00B45D9F"/>
    <w:rsid w:val="00B47DDB"/>
    <w:rsid w:val="00B5624E"/>
    <w:rsid w:val="00B60CBB"/>
    <w:rsid w:val="00B61153"/>
    <w:rsid w:val="00B63BCF"/>
    <w:rsid w:val="00B643B9"/>
    <w:rsid w:val="00B677A2"/>
    <w:rsid w:val="00B67A36"/>
    <w:rsid w:val="00B70173"/>
    <w:rsid w:val="00B703B4"/>
    <w:rsid w:val="00B70D15"/>
    <w:rsid w:val="00B74386"/>
    <w:rsid w:val="00B76221"/>
    <w:rsid w:val="00B84901"/>
    <w:rsid w:val="00B84B0D"/>
    <w:rsid w:val="00B86EDB"/>
    <w:rsid w:val="00B86FDE"/>
    <w:rsid w:val="00B87622"/>
    <w:rsid w:val="00B90749"/>
    <w:rsid w:val="00B90985"/>
    <w:rsid w:val="00B9487D"/>
    <w:rsid w:val="00B95B7A"/>
    <w:rsid w:val="00B97A60"/>
    <w:rsid w:val="00BA1C55"/>
    <w:rsid w:val="00BA3BC5"/>
    <w:rsid w:val="00BA5E45"/>
    <w:rsid w:val="00BA77C3"/>
    <w:rsid w:val="00BB0497"/>
    <w:rsid w:val="00BB1A46"/>
    <w:rsid w:val="00BB3DB0"/>
    <w:rsid w:val="00BB5D86"/>
    <w:rsid w:val="00BB6001"/>
    <w:rsid w:val="00BB709C"/>
    <w:rsid w:val="00BC223B"/>
    <w:rsid w:val="00BC53B7"/>
    <w:rsid w:val="00BC77D3"/>
    <w:rsid w:val="00BD3819"/>
    <w:rsid w:val="00BD64C8"/>
    <w:rsid w:val="00BD658A"/>
    <w:rsid w:val="00BE28F7"/>
    <w:rsid w:val="00BE2C4D"/>
    <w:rsid w:val="00BE3CFF"/>
    <w:rsid w:val="00BE68C9"/>
    <w:rsid w:val="00BE7E18"/>
    <w:rsid w:val="00BF3702"/>
    <w:rsid w:val="00BF7095"/>
    <w:rsid w:val="00BF7D4E"/>
    <w:rsid w:val="00C00359"/>
    <w:rsid w:val="00C00C96"/>
    <w:rsid w:val="00C026D0"/>
    <w:rsid w:val="00C02C10"/>
    <w:rsid w:val="00C02F6A"/>
    <w:rsid w:val="00C03A3D"/>
    <w:rsid w:val="00C03C43"/>
    <w:rsid w:val="00C076EC"/>
    <w:rsid w:val="00C10288"/>
    <w:rsid w:val="00C145F3"/>
    <w:rsid w:val="00C14F65"/>
    <w:rsid w:val="00C22F4A"/>
    <w:rsid w:val="00C242F9"/>
    <w:rsid w:val="00C250E5"/>
    <w:rsid w:val="00C272CB"/>
    <w:rsid w:val="00C31B4A"/>
    <w:rsid w:val="00C32A04"/>
    <w:rsid w:val="00C35B16"/>
    <w:rsid w:val="00C42EA5"/>
    <w:rsid w:val="00C44962"/>
    <w:rsid w:val="00C4637F"/>
    <w:rsid w:val="00C47BC9"/>
    <w:rsid w:val="00C5310A"/>
    <w:rsid w:val="00C56364"/>
    <w:rsid w:val="00C5664F"/>
    <w:rsid w:val="00C56C73"/>
    <w:rsid w:val="00C61E8C"/>
    <w:rsid w:val="00C63CA4"/>
    <w:rsid w:val="00C65E89"/>
    <w:rsid w:val="00C6693F"/>
    <w:rsid w:val="00C701D2"/>
    <w:rsid w:val="00C72265"/>
    <w:rsid w:val="00C83A0B"/>
    <w:rsid w:val="00C87995"/>
    <w:rsid w:val="00C87B46"/>
    <w:rsid w:val="00C90625"/>
    <w:rsid w:val="00C95123"/>
    <w:rsid w:val="00C96FBC"/>
    <w:rsid w:val="00C97159"/>
    <w:rsid w:val="00C9761D"/>
    <w:rsid w:val="00CA1731"/>
    <w:rsid w:val="00CA521D"/>
    <w:rsid w:val="00CB06D1"/>
    <w:rsid w:val="00CB375F"/>
    <w:rsid w:val="00CB5F3F"/>
    <w:rsid w:val="00CC1214"/>
    <w:rsid w:val="00CC388E"/>
    <w:rsid w:val="00CC392D"/>
    <w:rsid w:val="00CD046E"/>
    <w:rsid w:val="00CD078E"/>
    <w:rsid w:val="00CD1817"/>
    <w:rsid w:val="00CD2144"/>
    <w:rsid w:val="00CD39B6"/>
    <w:rsid w:val="00CD66F0"/>
    <w:rsid w:val="00CD78AE"/>
    <w:rsid w:val="00CE309D"/>
    <w:rsid w:val="00CE36B6"/>
    <w:rsid w:val="00CE6252"/>
    <w:rsid w:val="00CE6A9F"/>
    <w:rsid w:val="00CF3262"/>
    <w:rsid w:val="00CF4816"/>
    <w:rsid w:val="00CF54CA"/>
    <w:rsid w:val="00CF5621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54E0"/>
    <w:rsid w:val="00D654F9"/>
    <w:rsid w:val="00D732C6"/>
    <w:rsid w:val="00D75651"/>
    <w:rsid w:val="00D76092"/>
    <w:rsid w:val="00D77F7B"/>
    <w:rsid w:val="00D831E2"/>
    <w:rsid w:val="00D87AFE"/>
    <w:rsid w:val="00D91090"/>
    <w:rsid w:val="00D97D2E"/>
    <w:rsid w:val="00DA057D"/>
    <w:rsid w:val="00DA0831"/>
    <w:rsid w:val="00DB1A09"/>
    <w:rsid w:val="00DC1D7C"/>
    <w:rsid w:val="00DC352F"/>
    <w:rsid w:val="00DC3E27"/>
    <w:rsid w:val="00DC4220"/>
    <w:rsid w:val="00DC5578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0CFE"/>
    <w:rsid w:val="00E01FB7"/>
    <w:rsid w:val="00E037F0"/>
    <w:rsid w:val="00E047F4"/>
    <w:rsid w:val="00E12C7D"/>
    <w:rsid w:val="00E21088"/>
    <w:rsid w:val="00E37895"/>
    <w:rsid w:val="00E501F4"/>
    <w:rsid w:val="00E50A7C"/>
    <w:rsid w:val="00E52AB5"/>
    <w:rsid w:val="00E534D4"/>
    <w:rsid w:val="00E558FB"/>
    <w:rsid w:val="00E57D37"/>
    <w:rsid w:val="00E60281"/>
    <w:rsid w:val="00E62897"/>
    <w:rsid w:val="00E63534"/>
    <w:rsid w:val="00E64FFC"/>
    <w:rsid w:val="00E6525F"/>
    <w:rsid w:val="00E67316"/>
    <w:rsid w:val="00E700F7"/>
    <w:rsid w:val="00E70DB1"/>
    <w:rsid w:val="00E76E3D"/>
    <w:rsid w:val="00E7743A"/>
    <w:rsid w:val="00E82AE3"/>
    <w:rsid w:val="00E85748"/>
    <w:rsid w:val="00E870E2"/>
    <w:rsid w:val="00E92C15"/>
    <w:rsid w:val="00E9305B"/>
    <w:rsid w:val="00E9329B"/>
    <w:rsid w:val="00E94E0C"/>
    <w:rsid w:val="00EA0714"/>
    <w:rsid w:val="00EA3B13"/>
    <w:rsid w:val="00EA405C"/>
    <w:rsid w:val="00EB63BB"/>
    <w:rsid w:val="00EC4BA0"/>
    <w:rsid w:val="00EC51A4"/>
    <w:rsid w:val="00EC5EC9"/>
    <w:rsid w:val="00ED0DE5"/>
    <w:rsid w:val="00ED611A"/>
    <w:rsid w:val="00ED7A1F"/>
    <w:rsid w:val="00EE1D2F"/>
    <w:rsid w:val="00EE30CB"/>
    <w:rsid w:val="00EE6449"/>
    <w:rsid w:val="00EF2FE5"/>
    <w:rsid w:val="00EF6F5B"/>
    <w:rsid w:val="00EF76C3"/>
    <w:rsid w:val="00F02339"/>
    <w:rsid w:val="00F025DB"/>
    <w:rsid w:val="00F02896"/>
    <w:rsid w:val="00F05CA5"/>
    <w:rsid w:val="00F0639B"/>
    <w:rsid w:val="00F12ECA"/>
    <w:rsid w:val="00F26A69"/>
    <w:rsid w:val="00F26FD8"/>
    <w:rsid w:val="00F27F2F"/>
    <w:rsid w:val="00F3255E"/>
    <w:rsid w:val="00F3436F"/>
    <w:rsid w:val="00F41CA4"/>
    <w:rsid w:val="00F44BD5"/>
    <w:rsid w:val="00F45106"/>
    <w:rsid w:val="00F47F57"/>
    <w:rsid w:val="00F50C62"/>
    <w:rsid w:val="00F53954"/>
    <w:rsid w:val="00F60556"/>
    <w:rsid w:val="00F60F17"/>
    <w:rsid w:val="00F650AA"/>
    <w:rsid w:val="00F711C1"/>
    <w:rsid w:val="00F80EC1"/>
    <w:rsid w:val="00F81E9C"/>
    <w:rsid w:val="00F876AE"/>
    <w:rsid w:val="00F90A21"/>
    <w:rsid w:val="00F90BF2"/>
    <w:rsid w:val="00F94C80"/>
    <w:rsid w:val="00F96E64"/>
    <w:rsid w:val="00F97D18"/>
    <w:rsid w:val="00FC04DC"/>
    <w:rsid w:val="00FD65C1"/>
    <w:rsid w:val="00FD68DB"/>
    <w:rsid w:val="00FE0423"/>
    <w:rsid w:val="00FE08DE"/>
    <w:rsid w:val="00FE1A94"/>
    <w:rsid w:val="00FE21F3"/>
    <w:rsid w:val="00FE5596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BEDB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  <w:rPr>
      <w:sz w:val="20"/>
      <w:szCs w:val="20"/>
      <w:lang w:eastAsia="x-none"/>
    </w:rPr>
  </w:style>
  <w:style w:type="table" w:styleId="a5">
    <w:name w:val="Table Grid"/>
    <w:basedOn w:val="a1"/>
    <w:uiPriority w:val="59"/>
    <w:rsid w:val="001168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7">
    <w:name w:val="Текст Знак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aa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ac">
    <w:name w:val="Текст примечания Знак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0">
    <w:name w:val="Верхний колонтитул Знак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2">
    <w:name w:val="Нижний колонтитул Знак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uiPriority w:val="99"/>
    <w:unhideWhenUsed/>
    <w:rsid w:val="00654AF8"/>
    <w:rPr>
      <w:color w:val="0000FF"/>
      <w:u w:val="single"/>
    </w:rPr>
  </w:style>
  <w:style w:type="paragraph" w:styleId="af4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6">
    <w:name w:val="Текст концевой сноски Знак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9">
    <w:name w:val="Текст сноски Знак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CD66F0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a1"/>
    <w:next w:val="a5"/>
    <w:uiPriority w:val="59"/>
    <w:rsid w:val="00CD66F0"/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  <w:rPr>
      <w:sz w:val="20"/>
      <w:szCs w:val="20"/>
      <w:lang w:eastAsia="x-none"/>
    </w:rPr>
  </w:style>
  <w:style w:type="table" w:styleId="a5">
    <w:name w:val="Table Grid"/>
    <w:basedOn w:val="a1"/>
    <w:uiPriority w:val="59"/>
    <w:rsid w:val="001168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7">
    <w:name w:val="Текст Знак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aa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ac">
    <w:name w:val="Текст примечания Знак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0">
    <w:name w:val="Верхний колонтитул Знак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af2">
    <w:name w:val="Нижний колонтитул Знак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uiPriority w:val="99"/>
    <w:unhideWhenUsed/>
    <w:rsid w:val="00654AF8"/>
    <w:rPr>
      <w:color w:val="0000FF"/>
      <w:u w:val="single"/>
    </w:rPr>
  </w:style>
  <w:style w:type="paragraph" w:styleId="af4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6">
    <w:name w:val="Текст концевой сноски Знак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af9">
    <w:name w:val="Текст сноски Знак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CD66F0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a1"/>
    <w:next w:val="a5"/>
    <w:uiPriority w:val="59"/>
    <w:rsid w:val="00CD66F0"/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s://dspace.nplg.gov.ge/bitstream/1234/10192/3/Logistika.pdf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254CB-CD60-4221-A97A-A5A466C5B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46140E-82E8-41FA-814D-37A7440FD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1A9C1B-9851-478F-B320-B75163F74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1018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taliko-pc</cp:lastModifiedBy>
  <cp:revision>27</cp:revision>
  <cp:lastPrinted>2016-02-10T18:27:00Z</cp:lastPrinted>
  <dcterms:created xsi:type="dcterms:W3CDTF">2016-12-21T08:51:00Z</dcterms:created>
  <dcterms:modified xsi:type="dcterms:W3CDTF">2022-01-14T17:30:00Z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